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589204"/>
        <w:docPartObj>
          <w:docPartGallery w:val="Cover Pages"/>
          <w:docPartUnique/>
        </w:docPartObj>
      </w:sdtPr>
      <w:sdtEndPr>
        <w:rPr>
          <w:rFonts w:ascii="Arial" w:hAnsi="Arial" w:cs="Arial"/>
          <w:b/>
          <w:sz w:val="28"/>
          <w:szCs w:val="24"/>
        </w:rPr>
      </w:sdtEndPr>
      <w:sdtContent>
        <w:p w14:paraId="3999EA2C" w14:textId="58D52882" w:rsidR="00C30216" w:rsidRDefault="00C30216" w:rsidP="00C30216">
          <w:pPr>
            <w:rPr>
              <w:rFonts w:ascii="Arial" w:hAnsi="Arial" w:cs="Arial"/>
              <w:sz w:val="56"/>
              <w:szCs w:val="56"/>
            </w:rPr>
          </w:pPr>
          <w:r w:rsidRPr="00C30216">
            <w:rPr>
              <w:rFonts w:ascii="Arial" w:hAnsi="Arial" w:cs="Arial"/>
              <w:noProof/>
              <w:sz w:val="56"/>
              <w:szCs w:val="56"/>
              <w:lang w:eastAsia="en-GB"/>
            </w:rPr>
            <w:drawing>
              <wp:anchor distT="0" distB="0" distL="114300" distR="114300" simplePos="0" relativeHeight="251655168" behindDoc="1" locked="0" layoutInCell="1" allowOverlap="1" wp14:anchorId="3999EACA" wp14:editId="3B8F6179">
                <wp:simplePos x="0" y="0"/>
                <wp:positionH relativeFrom="column">
                  <wp:posOffset>4376420</wp:posOffset>
                </wp:positionH>
                <wp:positionV relativeFrom="paragraph">
                  <wp:posOffset>-279400</wp:posOffset>
                </wp:positionV>
                <wp:extent cx="2246630" cy="2207895"/>
                <wp:effectExtent l="1905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94 Continu Academy logo.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6630" cy="2207895"/>
                        </a:xfrm>
                        <a:prstGeom prst="rect">
                          <a:avLst/>
                        </a:prstGeom>
                      </pic:spPr>
                    </pic:pic>
                  </a:graphicData>
                </a:graphic>
              </wp:anchor>
            </w:drawing>
          </w:r>
          <w:r w:rsidRPr="00C30216">
            <w:rPr>
              <w:rFonts w:ascii="Arial" w:hAnsi="Arial" w:cs="Arial"/>
              <w:noProof/>
              <w:sz w:val="56"/>
              <w:szCs w:val="56"/>
              <w:lang w:eastAsia="en-GB"/>
            </w:rPr>
            <w:drawing>
              <wp:anchor distT="0" distB="0" distL="114300" distR="114300" simplePos="0" relativeHeight="251657216" behindDoc="1" locked="0" layoutInCell="1" allowOverlap="1" wp14:anchorId="3999EACC" wp14:editId="3999EACD">
                <wp:simplePos x="0" y="0"/>
                <wp:positionH relativeFrom="column">
                  <wp:posOffset>95250</wp:posOffset>
                </wp:positionH>
                <wp:positionV relativeFrom="paragraph">
                  <wp:posOffset>2924174</wp:posOffset>
                </wp:positionV>
                <wp:extent cx="5419725" cy="3762375"/>
                <wp:effectExtent l="0" t="0" r="0" b="952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Pr="00C30216">
            <w:rPr>
              <w:rFonts w:ascii="Arial" w:hAnsi="Arial" w:cs="Arial"/>
              <w:sz w:val="56"/>
              <w:szCs w:val="56"/>
            </w:rPr>
            <w:t>The ContinU Plus Academy</w:t>
          </w:r>
        </w:p>
        <w:p w14:paraId="3999EA2D" w14:textId="5ADE3527" w:rsidR="00550143" w:rsidRPr="00550143" w:rsidRDefault="00360EE1" w:rsidP="00C30216">
          <w:pPr>
            <w:rPr>
              <w:rFonts w:ascii="Arial" w:hAnsi="Arial" w:cs="Arial"/>
              <w:sz w:val="36"/>
              <w:szCs w:val="36"/>
            </w:rPr>
          </w:pPr>
          <w:r>
            <w:rPr>
              <w:rFonts w:ascii="Arial" w:hAnsi="Arial" w:cs="Arial"/>
              <w:noProof/>
              <w:sz w:val="36"/>
              <w:szCs w:val="36"/>
              <w:lang w:eastAsia="en-GB"/>
            </w:rPr>
            <mc:AlternateContent>
              <mc:Choice Requires="wps">
                <w:drawing>
                  <wp:anchor distT="0" distB="0" distL="114300" distR="114300" simplePos="0" relativeHeight="251673600" behindDoc="0" locked="0" layoutInCell="1" allowOverlap="1" wp14:anchorId="19A9F8C7" wp14:editId="7C398164">
                    <wp:simplePos x="0" y="0"/>
                    <wp:positionH relativeFrom="column">
                      <wp:posOffset>2517140</wp:posOffset>
                    </wp:positionH>
                    <wp:positionV relativeFrom="paragraph">
                      <wp:posOffset>340360</wp:posOffset>
                    </wp:positionV>
                    <wp:extent cx="1990725" cy="13430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990725" cy="1343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8AD06" w14:textId="19C5A1E7" w:rsidR="00360EE1" w:rsidRDefault="00360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19A9F8C7" id="_x0000_t202" coordsize="21600,21600" o:spt="202" path="m,l,21600r21600,l21600,xe">
                    <v:stroke joinstyle="miter"/>
                    <v:path gradientshapeok="t" o:connecttype="rect"/>
                  </v:shapetype>
                  <v:shape id="Text Box 5" o:spid="_x0000_s1026" type="#_x0000_t202" style="position:absolute;margin-left:198.2pt;margin-top:26.8pt;width:156.75pt;height:105.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" fillcolor="white [3201]" stroked="f" strokeweight=".5pt">
                    <v:textbox>
                      <w:txbxContent>
                        <w:p w14:paraId="7858AD06" w14:textId="19C5A1E7" w:rsidR="00360EE1" w:rsidRDefault="00360EE1"/>
                      </w:txbxContent>
                    </v:textbox>
                  </v:shape>
                </w:pict>
              </mc:Fallback>
            </mc:AlternateContent>
          </w:r>
          <w:r w:rsidR="00C7304C">
            <w:rPr>
              <w:rFonts w:ascii="Arial" w:hAnsi="Arial" w:cs="Arial"/>
              <w:sz w:val="36"/>
              <w:szCs w:val="36"/>
            </w:rPr>
            <w:t>Inclusive of WHP Service</w:t>
          </w:r>
        </w:p>
        <w:p w14:paraId="3999EA2E" w14:textId="4657C3D8" w:rsidR="00C30216" w:rsidRDefault="00C30216" w:rsidP="00C30216">
          <w:pPr>
            <w:rPr>
              <w:sz w:val="56"/>
              <w:szCs w:val="56"/>
            </w:rPr>
          </w:pPr>
        </w:p>
        <w:p w14:paraId="3999EA2F" w14:textId="77777777" w:rsidR="00C30216" w:rsidRDefault="00C30216" w:rsidP="00C30216">
          <w:pPr>
            <w:rPr>
              <w:sz w:val="56"/>
              <w:szCs w:val="56"/>
            </w:rPr>
          </w:pPr>
        </w:p>
        <w:p w14:paraId="3999EA30" w14:textId="77777777" w:rsidR="00C30216" w:rsidRDefault="00C30216" w:rsidP="00C30216">
          <w:pPr>
            <w:rPr>
              <w:sz w:val="56"/>
              <w:szCs w:val="56"/>
            </w:rPr>
          </w:pPr>
        </w:p>
        <w:p w14:paraId="3999EA31" w14:textId="77777777" w:rsidR="00C30216" w:rsidRDefault="00C30216" w:rsidP="00C30216">
          <w:pPr>
            <w:rPr>
              <w:sz w:val="56"/>
              <w:szCs w:val="56"/>
            </w:rPr>
          </w:pPr>
        </w:p>
        <w:p w14:paraId="3999EA32" w14:textId="77777777" w:rsidR="00C30216" w:rsidRDefault="00C30216" w:rsidP="00C30216">
          <w:pPr>
            <w:rPr>
              <w:sz w:val="56"/>
              <w:szCs w:val="56"/>
            </w:rPr>
          </w:pPr>
        </w:p>
        <w:p w14:paraId="3999EA33" w14:textId="77777777" w:rsidR="00C30216" w:rsidRDefault="00C30216" w:rsidP="00C30216">
          <w:pPr>
            <w:rPr>
              <w:sz w:val="56"/>
              <w:szCs w:val="56"/>
            </w:rPr>
          </w:pPr>
        </w:p>
        <w:p w14:paraId="3999EA34" w14:textId="77777777" w:rsidR="00C30216" w:rsidRDefault="00C30216" w:rsidP="00C30216">
          <w:pPr>
            <w:rPr>
              <w:sz w:val="56"/>
              <w:szCs w:val="56"/>
            </w:rPr>
          </w:pPr>
        </w:p>
        <w:p w14:paraId="3999EA35" w14:textId="77777777" w:rsidR="00C30216" w:rsidRDefault="00C30216" w:rsidP="00C30216">
          <w:pPr>
            <w:rPr>
              <w:sz w:val="56"/>
              <w:szCs w:val="56"/>
            </w:rPr>
          </w:pPr>
        </w:p>
        <w:p w14:paraId="3999EA36" w14:textId="77777777" w:rsidR="00C30216" w:rsidRDefault="00C30216" w:rsidP="00C30216">
          <w:pPr>
            <w:rPr>
              <w:sz w:val="56"/>
              <w:szCs w:val="56"/>
            </w:rPr>
          </w:pPr>
        </w:p>
        <w:p w14:paraId="3999EA37" w14:textId="77777777" w:rsidR="00C30216" w:rsidRDefault="00C30216" w:rsidP="00C30216">
          <w:pPr>
            <w:rPr>
              <w:sz w:val="56"/>
              <w:szCs w:val="56"/>
            </w:rPr>
          </w:pPr>
        </w:p>
        <w:p w14:paraId="3999EA3A" w14:textId="77777777" w:rsidR="00C30216" w:rsidRDefault="00C30216"/>
        <w:p w14:paraId="3999EA3B" w14:textId="3E74DFD1" w:rsidR="00C30216" w:rsidRDefault="00955A1F">
          <w:pPr>
            <w:rPr>
              <w:rFonts w:ascii="Arial" w:hAnsi="Arial" w:cs="Arial"/>
              <w:b/>
              <w:sz w:val="28"/>
              <w:szCs w:val="24"/>
            </w:rPr>
          </w:pPr>
        </w:p>
      </w:sdtContent>
    </w:sdt>
    <w:p w14:paraId="3999EA3C" w14:textId="77777777" w:rsidR="00B20C7D" w:rsidRPr="00D84514" w:rsidRDefault="006E20A6" w:rsidP="00571C59">
      <w:pPr>
        <w:spacing w:after="120"/>
        <w:jc w:val="center"/>
        <w:rPr>
          <w:rFonts w:ascii="Arial" w:hAnsi="Arial" w:cs="Arial"/>
          <w:b/>
          <w:sz w:val="32"/>
          <w:szCs w:val="32"/>
        </w:rPr>
      </w:pPr>
      <w:r w:rsidRPr="00D84514">
        <w:rPr>
          <w:rFonts w:ascii="Arial" w:hAnsi="Arial" w:cs="Arial"/>
          <w:noProof/>
          <w:sz w:val="32"/>
          <w:szCs w:val="32"/>
          <w:lang w:eastAsia="en-GB"/>
        </w:rPr>
        <mc:AlternateContent>
          <mc:Choice Requires="wps">
            <w:drawing>
              <wp:anchor distT="0" distB="0" distL="114300" distR="114300" simplePos="0" relativeHeight="251669504" behindDoc="0" locked="0" layoutInCell="1" allowOverlap="1" wp14:anchorId="3999EACE" wp14:editId="3999EACF">
                <wp:simplePos x="0" y="0"/>
                <wp:positionH relativeFrom="column">
                  <wp:posOffset>5126990</wp:posOffset>
                </wp:positionH>
                <wp:positionV relativeFrom="paragraph">
                  <wp:posOffset>-288290</wp:posOffset>
                </wp:positionV>
                <wp:extent cx="1387475" cy="1017905"/>
                <wp:effectExtent l="0" t="0" r="317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7475" cy="1017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9EAD8" w14:textId="77777777" w:rsidR="006B029A" w:rsidRDefault="006B029A">
                            <w:r>
                              <w:rPr>
                                <w:noProof/>
                                <w:lang w:eastAsia="en-GB"/>
                              </w:rPr>
                              <w:drawing>
                                <wp:inline distT="0" distB="0" distL="0" distR="0" wp14:anchorId="3999EADA" wp14:editId="3999EADB">
                                  <wp:extent cx="1198245" cy="84755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245" cy="847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99EACE" id="Text Box 9" o:spid="_x0000_s1027" type="#_x0000_t202" style="position:absolute;left:0;text-align:left;margin-left:403.7pt;margin-top:-22.7pt;width:109.25pt;height:8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" fillcolor="white [3201]" stroked="f" strokeweight=".5pt">
                <v:path arrowok="t"/>
                <v:textbox>
                  <w:txbxContent>
                    <w:p w14:paraId="3999EAD8" w14:textId="77777777" w:rsidR="006B029A" w:rsidRDefault="006B029A">
                      <w:r>
                        <w:rPr>
                          <w:noProof/>
                          <w:lang w:eastAsia="en-GB"/>
                        </w:rPr>
                        <w:drawing>
                          <wp:inline distT="0" distB="0" distL="0" distR="0" wp14:anchorId="3999EADA" wp14:editId="3999EADB">
                            <wp:extent cx="1198245" cy="84755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8245" cy="847554"/>
                                    </a:xfrm>
                                    <a:prstGeom prst="rect">
                                      <a:avLst/>
                                    </a:prstGeom>
                                    <a:noFill/>
                                    <a:ln>
                                      <a:noFill/>
                                    </a:ln>
                                  </pic:spPr>
                                </pic:pic>
                              </a:graphicData>
                            </a:graphic>
                          </wp:inline>
                        </w:drawing>
                      </w:r>
                    </w:p>
                  </w:txbxContent>
                </v:textbox>
              </v:shape>
            </w:pict>
          </mc:Fallback>
        </mc:AlternateContent>
      </w:r>
      <w:r w:rsidRPr="00D84514">
        <w:rPr>
          <w:rFonts w:ascii="Arial" w:hAnsi="Arial" w:cs="Arial"/>
          <w:noProof/>
          <w:sz w:val="32"/>
          <w:szCs w:val="32"/>
          <w:lang w:eastAsia="en-GB"/>
        </w:rPr>
        <mc:AlternateContent>
          <mc:Choice Requires="wps">
            <w:drawing>
              <wp:anchor distT="0" distB="0" distL="114300" distR="114300" simplePos="0" relativeHeight="251668480" behindDoc="0" locked="0" layoutInCell="1" allowOverlap="1" wp14:anchorId="3999EAD0" wp14:editId="3999EAD1">
                <wp:simplePos x="0" y="0"/>
                <wp:positionH relativeFrom="column">
                  <wp:posOffset>-48895</wp:posOffset>
                </wp:positionH>
                <wp:positionV relativeFrom="paragraph">
                  <wp:posOffset>-296545</wp:posOffset>
                </wp:positionV>
                <wp:extent cx="1337310" cy="1026160"/>
                <wp:effectExtent l="0" t="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310" cy="1026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9EAD9" w14:textId="77777777" w:rsidR="006B029A" w:rsidRDefault="006B029A">
                            <w:r>
                              <w:rPr>
                                <w:noProof/>
                                <w:lang w:eastAsia="en-GB"/>
                              </w:rPr>
                              <w:drawing>
                                <wp:inline distT="0" distB="0" distL="0" distR="0" wp14:anchorId="3999EADC" wp14:editId="3999EADD">
                                  <wp:extent cx="1147445" cy="81162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7445" cy="811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99EAD0" id="Text Box 8" o:spid="_x0000_s1028" type="#_x0000_t202" style="position:absolute;left:0;text-align:left;margin-left:-3.85pt;margin-top:-23.35pt;width:105.3pt;height:8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" fillcolor="white [3201]" stroked="f" strokeweight=".5pt">
                <v:path arrowok="t"/>
                <v:textbox>
                  <w:txbxContent>
                    <w:p w14:paraId="3999EAD9" w14:textId="77777777" w:rsidR="006B029A" w:rsidRDefault="006B029A">
                      <w:r>
                        <w:rPr>
                          <w:noProof/>
                          <w:lang w:eastAsia="en-GB"/>
                        </w:rPr>
                        <w:drawing>
                          <wp:inline distT="0" distB="0" distL="0" distR="0" wp14:anchorId="3999EADC" wp14:editId="3999EADD">
                            <wp:extent cx="1147445" cy="81162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7445" cy="811622"/>
                                    </a:xfrm>
                                    <a:prstGeom prst="rect">
                                      <a:avLst/>
                                    </a:prstGeom>
                                    <a:noFill/>
                                    <a:ln>
                                      <a:noFill/>
                                    </a:ln>
                                  </pic:spPr>
                                </pic:pic>
                              </a:graphicData>
                            </a:graphic>
                          </wp:inline>
                        </w:drawing>
                      </w:r>
                    </w:p>
                  </w:txbxContent>
                </v:textbox>
              </v:shape>
            </w:pict>
          </mc:Fallback>
        </mc:AlternateContent>
      </w:r>
      <w:r w:rsidR="00B6409C" w:rsidRPr="00D84514">
        <w:rPr>
          <w:rFonts w:ascii="Arial" w:hAnsi="Arial" w:cs="Arial"/>
          <w:b/>
          <w:sz w:val="32"/>
          <w:szCs w:val="32"/>
        </w:rPr>
        <w:t>The ContinU Plus Academy</w:t>
      </w:r>
    </w:p>
    <w:p w14:paraId="3999EA3D" w14:textId="77777777" w:rsidR="00C35B0F" w:rsidRPr="001911F9" w:rsidRDefault="00751106" w:rsidP="00D84514">
      <w:pPr>
        <w:pStyle w:val="Default"/>
        <w:jc w:val="center"/>
        <w:rPr>
          <w:rFonts w:ascii="Arial" w:hAnsi="Arial" w:cs="Arial"/>
          <w:b/>
          <w:bCs/>
          <w:sz w:val="32"/>
          <w:szCs w:val="32"/>
        </w:rPr>
      </w:pPr>
      <w:r>
        <w:rPr>
          <w:rFonts w:ascii="Arial" w:hAnsi="Arial" w:cs="Arial"/>
          <w:b/>
          <w:bCs/>
          <w:sz w:val="32"/>
          <w:szCs w:val="32"/>
        </w:rPr>
        <w:t>Privacy Notice</w:t>
      </w:r>
    </w:p>
    <w:p w14:paraId="3999EA3E" w14:textId="77777777" w:rsidR="00751106" w:rsidRDefault="00751106" w:rsidP="00EB0A39">
      <w:pPr>
        <w:pStyle w:val="Caption1"/>
        <w:numPr>
          <w:ilvl w:val="0"/>
          <w:numId w:val="0"/>
        </w:numPr>
      </w:pPr>
    </w:p>
    <w:p w14:paraId="3001171A" w14:textId="77777777" w:rsidR="001D49A6" w:rsidRDefault="001D49A6" w:rsidP="00751106">
      <w:pPr>
        <w:spacing w:after="0"/>
        <w:rPr>
          <w:rFonts w:ascii="Arial" w:hAnsi="Arial" w:cs="Arial"/>
          <w:b/>
          <w:sz w:val="28"/>
          <w:szCs w:val="20"/>
          <w:u w:val="single"/>
        </w:rPr>
      </w:pPr>
    </w:p>
    <w:p w14:paraId="3999EA3F" w14:textId="77777777" w:rsidR="00751106" w:rsidRPr="008E3C73" w:rsidRDefault="00751106" w:rsidP="00751106">
      <w:pPr>
        <w:spacing w:after="0"/>
        <w:rPr>
          <w:rFonts w:ascii="Arial" w:hAnsi="Arial" w:cs="Arial"/>
          <w:b/>
          <w:sz w:val="28"/>
          <w:szCs w:val="20"/>
          <w:u w:val="single"/>
        </w:rPr>
      </w:pPr>
      <w:r w:rsidRPr="008E3C73">
        <w:rPr>
          <w:rFonts w:ascii="Arial" w:hAnsi="Arial" w:cs="Arial"/>
          <w:b/>
          <w:sz w:val="28"/>
          <w:szCs w:val="20"/>
          <w:u w:val="single"/>
        </w:rPr>
        <w:lastRenderedPageBreak/>
        <w:t>Pupils and parents</w:t>
      </w:r>
    </w:p>
    <w:p w14:paraId="3999EA40" w14:textId="77777777" w:rsidR="0012403D" w:rsidRPr="008E3C73" w:rsidRDefault="0012403D" w:rsidP="00751106">
      <w:pPr>
        <w:spacing w:after="0"/>
        <w:rPr>
          <w:rFonts w:ascii="Arial" w:hAnsi="Arial" w:cs="Arial"/>
          <w:b/>
          <w:sz w:val="28"/>
          <w:szCs w:val="20"/>
          <w:u w:val="single"/>
        </w:rPr>
      </w:pPr>
    </w:p>
    <w:p w14:paraId="3999EA41" w14:textId="77777777" w:rsidR="008E3C73" w:rsidRPr="008E3C73" w:rsidRDefault="008E3C73" w:rsidP="008E3C73">
      <w:pPr>
        <w:spacing w:after="0"/>
        <w:jc w:val="both"/>
        <w:rPr>
          <w:rFonts w:ascii="Arial" w:hAnsi="Arial" w:cs="Arial"/>
          <w:szCs w:val="20"/>
        </w:rPr>
      </w:pPr>
      <w:r w:rsidRPr="008E3C73">
        <w:rPr>
          <w:rFonts w:ascii="Arial" w:hAnsi="Arial" w:cs="Arial"/>
          <w:szCs w:val="20"/>
        </w:rPr>
        <w:t>The information we collect about our pupils and how we process it, i.e. record, store, share and delete it, is governed by the General Data Protection Regulation (hereafter GDPR) and Data Protection Act 2018. This means that we can only keep records that are relevant to our work with the pupil. These records have to be accurate, up to date, secure and kept only for as long as they are needed.</w:t>
      </w:r>
    </w:p>
    <w:p w14:paraId="3999EA42" w14:textId="77777777" w:rsidR="008E3C73" w:rsidRPr="008E3C73" w:rsidRDefault="008E3C73" w:rsidP="008E3C73">
      <w:pPr>
        <w:spacing w:after="0"/>
        <w:jc w:val="both"/>
        <w:rPr>
          <w:rFonts w:ascii="Arial" w:hAnsi="Arial" w:cs="Arial"/>
          <w:szCs w:val="20"/>
        </w:rPr>
      </w:pPr>
    </w:p>
    <w:p w14:paraId="3999EA43" w14:textId="34E00DEC" w:rsidR="008E3C73" w:rsidRPr="008E3C73" w:rsidRDefault="008E3C73" w:rsidP="008E3C73">
      <w:pPr>
        <w:spacing w:after="0"/>
        <w:jc w:val="both"/>
        <w:rPr>
          <w:rFonts w:ascii="Arial" w:hAnsi="Arial" w:cs="Arial"/>
          <w:szCs w:val="20"/>
        </w:rPr>
      </w:pPr>
      <w:r w:rsidRPr="008E3C73">
        <w:rPr>
          <w:rFonts w:ascii="Arial" w:hAnsi="Arial" w:cs="Arial"/>
          <w:szCs w:val="20"/>
        </w:rPr>
        <w:t xml:space="preserve">This privacy notice explains what information the ContinU Plus Academy (hereafter </w:t>
      </w:r>
      <w:r w:rsidR="00550143">
        <w:rPr>
          <w:rFonts w:ascii="Arial" w:hAnsi="Arial" w:cs="Arial"/>
          <w:szCs w:val="20"/>
        </w:rPr>
        <w:t>“</w:t>
      </w:r>
      <w:r w:rsidRPr="008E3C73">
        <w:rPr>
          <w:rFonts w:ascii="Arial" w:hAnsi="Arial" w:cs="Arial"/>
          <w:szCs w:val="20"/>
        </w:rPr>
        <w:t>CPA</w:t>
      </w:r>
      <w:r w:rsidR="00550143">
        <w:rPr>
          <w:rFonts w:ascii="Arial" w:hAnsi="Arial" w:cs="Arial"/>
          <w:szCs w:val="20"/>
        </w:rPr>
        <w:t>” and inclusive of the WHP Early Intervention Family Support Service</w:t>
      </w:r>
      <w:r w:rsidR="001D49A6">
        <w:rPr>
          <w:rFonts w:ascii="Arial" w:hAnsi="Arial" w:cs="Arial"/>
          <w:szCs w:val="20"/>
        </w:rPr>
        <w:t xml:space="preserve"> for Wyre Forest Primary Schools</w:t>
      </w:r>
      <w:r w:rsidRPr="008E3C73">
        <w:rPr>
          <w:rFonts w:ascii="Arial" w:hAnsi="Arial" w:cs="Arial"/>
          <w:szCs w:val="20"/>
        </w:rPr>
        <w:t>) keeps about pupils and/or their parents/carers, how this is processed and their rights in relation to that information. As well as this notice the CPA has a Trust Data Retention Schedule containing specific information about the data recorded about our pupils and what happens to it.</w:t>
      </w:r>
    </w:p>
    <w:p w14:paraId="3999EA44" w14:textId="77777777" w:rsidR="008E3C73" w:rsidRPr="008E3C73" w:rsidRDefault="008E3C73" w:rsidP="00751106">
      <w:pPr>
        <w:spacing w:after="0"/>
        <w:rPr>
          <w:rFonts w:ascii="Arial" w:hAnsi="Arial" w:cs="Arial"/>
          <w:b/>
          <w:sz w:val="28"/>
          <w:szCs w:val="20"/>
          <w:u w:val="single"/>
        </w:rPr>
      </w:pPr>
    </w:p>
    <w:p w14:paraId="3999EA45" w14:textId="77777777" w:rsidR="0012403D" w:rsidRPr="008E3C73" w:rsidRDefault="0012403D" w:rsidP="00751106">
      <w:pPr>
        <w:spacing w:after="0"/>
        <w:rPr>
          <w:rFonts w:ascii="Arial" w:hAnsi="Arial" w:cs="Arial"/>
          <w:sz w:val="24"/>
          <w:szCs w:val="20"/>
          <w:u w:val="single"/>
        </w:rPr>
      </w:pPr>
      <w:r w:rsidRPr="008E3C73">
        <w:rPr>
          <w:rFonts w:ascii="Arial" w:hAnsi="Arial" w:cs="Arial"/>
          <w:sz w:val="24"/>
          <w:szCs w:val="20"/>
          <w:u w:val="single"/>
        </w:rPr>
        <w:t>Information we collect</w:t>
      </w:r>
    </w:p>
    <w:p w14:paraId="3999EA46" w14:textId="77777777" w:rsidR="00751106" w:rsidRPr="008E3C73" w:rsidRDefault="00751106" w:rsidP="0012403D">
      <w:pPr>
        <w:spacing w:after="0"/>
        <w:jc w:val="both"/>
        <w:rPr>
          <w:rFonts w:ascii="Arial" w:hAnsi="Arial" w:cs="Arial"/>
          <w:szCs w:val="20"/>
        </w:rPr>
      </w:pPr>
      <w:r w:rsidRPr="008E3C73">
        <w:rPr>
          <w:rFonts w:ascii="Arial" w:hAnsi="Arial" w:cs="Arial"/>
          <w:szCs w:val="20"/>
        </w:rPr>
        <w:t>We hold personal data about pupils to support teaching and learning, to provide pastoral care and to assess how the school is performing. We may also receive data about pupils from other organisations including, but not limited to, other schools, local authorities and the Department for Education.</w:t>
      </w:r>
    </w:p>
    <w:p w14:paraId="3999EA47" w14:textId="77777777" w:rsidR="00751106" w:rsidRPr="008E3C73" w:rsidRDefault="00751106" w:rsidP="00751106">
      <w:pPr>
        <w:spacing w:after="0"/>
        <w:rPr>
          <w:rFonts w:ascii="Arial" w:hAnsi="Arial" w:cs="Arial"/>
          <w:szCs w:val="20"/>
        </w:rPr>
      </w:pPr>
    </w:p>
    <w:p w14:paraId="3999EA48" w14:textId="77777777" w:rsidR="00751106" w:rsidRPr="008E3C73" w:rsidRDefault="0012403D" w:rsidP="00751106">
      <w:pPr>
        <w:spacing w:after="0"/>
        <w:rPr>
          <w:rFonts w:ascii="Arial" w:hAnsi="Arial" w:cs="Arial"/>
          <w:szCs w:val="20"/>
        </w:rPr>
      </w:pPr>
      <w:r w:rsidRPr="008E3C73">
        <w:rPr>
          <w:rFonts w:ascii="Arial" w:hAnsi="Arial" w:cs="Arial"/>
          <w:szCs w:val="20"/>
        </w:rPr>
        <w:t xml:space="preserve">This pupil information we process </w:t>
      </w:r>
      <w:r w:rsidR="00751106" w:rsidRPr="008E3C73">
        <w:rPr>
          <w:rFonts w:ascii="Arial" w:hAnsi="Arial" w:cs="Arial"/>
          <w:szCs w:val="20"/>
        </w:rPr>
        <w:t>includes, but is not restricted to:</w:t>
      </w:r>
    </w:p>
    <w:p w14:paraId="3999EA49" w14:textId="77777777" w:rsidR="0012403D" w:rsidRPr="008E3C73" w:rsidRDefault="0012403D" w:rsidP="00751106">
      <w:pPr>
        <w:numPr>
          <w:ilvl w:val="0"/>
          <w:numId w:val="31"/>
        </w:numPr>
        <w:spacing w:before="120" w:after="120" w:line="240" w:lineRule="auto"/>
        <w:ind w:left="567" w:hanging="283"/>
        <w:rPr>
          <w:rFonts w:ascii="Arial" w:hAnsi="Arial" w:cs="Arial"/>
          <w:szCs w:val="24"/>
        </w:rPr>
      </w:pPr>
      <w:r w:rsidRPr="008E3C73">
        <w:rPr>
          <w:rFonts w:ascii="Arial" w:hAnsi="Arial" w:cs="Arial"/>
          <w:szCs w:val="24"/>
        </w:rPr>
        <w:t>Personal identifiers such as name, unique pupil number</w:t>
      </w:r>
      <w:r w:rsidR="00491089" w:rsidRPr="008E3C73">
        <w:rPr>
          <w:rFonts w:ascii="Arial" w:hAnsi="Arial" w:cs="Arial"/>
          <w:szCs w:val="24"/>
        </w:rPr>
        <w:t>;</w:t>
      </w:r>
    </w:p>
    <w:p w14:paraId="3999EA4A" w14:textId="77777777" w:rsidR="00751106" w:rsidRPr="008E3C73" w:rsidRDefault="00751106" w:rsidP="00751106">
      <w:pPr>
        <w:numPr>
          <w:ilvl w:val="0"/>
          <w:numId w:val="31"/>
        </w:numPr>
        <w:spacing w:before="120" w:after="120" w:line="240" w:lineRule="auto"/>
        <w:ind w:left="567" w:hanging="283"/>
        <w:rPr>
          <w:rFonts w:ascii="Arial" w:hAnsi="Arial" w:cs="Arial"/>
          <w:szCs w:val="24"/>
        </w:rPr>
      </w:pPr>
      <w:r w:rsidRPr="008E3C73">
        <w:rPr>
          <w:rFonts w:ascii="Arial" w:hAnsi="Arial" w:cs="Arial"/>
        </w:rPr>
        <w:t>Contact details – including address, telephone and parent/carer(s)</w:t>
      </w:r>
      <w:r w:rsidR="00491089" w:rsidRPr="008E3C73">
        <w:rPr>
          <w:rFonts w:ascii="Arial" w:hAnsi="Arial" w:cs="Arial"/>
        </w:rPr>
        <w:t>;</w:t>
      </w:r>
    </w:p>
    <w:p w14:paraId="3999EA4B" w14:textId="77777777" w:rsidR="0012403D" w:rsidRPr="008E3C73" w:rsidRDefault="0012403D" w:rsidP="0012403D">
      <w:pPr>
        <w:numPr>
          <w:ilvl w:val="0"/>
          <w:numId w:val="31"/>
        </w:numPr>
        <w:spacing w:before="120" w:after="120" w:line="240" w:lineRule="auto"/>
        <w:ind w:left="567" w:hanging="283"/>
        <w:rPr>
          <w:rFonts w:ascii="Arial" w:hAnsi="Arial" w:cs="Arial"/>
        </w:rPr>
      </w:pPr>
      <w:r w:rsidRPr="008E3C73">
        <w:rPr>
          <w:rFonts w:ascii="Arial" w:hAnsi="Arial" w:cs="Arial"/>
        </w:rPr>
        <w:t>Special category data such as ethnic group, religious beliefs, language, and free school meal eligibility</w:t>
      </w:r>
      <w:r w:rsidR="00491089" w:rsidRPr="008E3C73">
        <w:rPr>
          <w:rFonts w:ascii="Arial" w:hAnsi="Arial" w:cs="Arial"/>
        </w:rPr>
        <w:t>;</w:t>
      </w:r>
    </w:p>
    <w:p w14:paraId="3999EA4C" w14:textId="77777777" w:rsidR="0012403D" w:rsidRPr="008E3C73" w:rsidRDefault="0012403D" w:rsidP="0012403D">
      <w:pPr>
        <w:numPr>
          <w:ilvl w:val="0"/>
          <w:numId w:val="31"/>
        </w:numPr>
        <w:spacing w:before="120" w:after="120" w:line="240" w:lineRule="auto"/>
        <w:ind w:left="567" w:hanging="283"/>
        <w:rPr>
          <w:rFonts w:ascii="Arial" w:hAnsi="Arial" w:cs="Arial"/>
        </w:rPr>
      </w:pPr>
      <w:r w:rsidRPr="008E3C73">
        <w:rPr>
          <w:rFonts w:ascii="Arial" w:hAnsi="Arial" w:cs="Arial"/>
        </w:rPr>
        <w:t>Special educational needs</w:t>
      </w:r>
      <w:r w:rsidR="00491089" w:rsidRPr="008E3C73">
        <w:rPr>
          <w:rFonts w:ascii="Arial" w:hAnsi="Arial" w:cs="Arial"/>
        </w:rPr>
        <w:t>;</w:t>
      </w:r>
    </w:p>
    <w:p w14:paraId="3999EA4D" w14:textId="77777777" w:rsidR="0012403D" w:rsidRPr="008E3C73" w:rsidRDefault="0012403D" w:rsidP="0012403D">
      <w:pPr>
        <w:numPr>
          <w:ilvl w:val="0"/>
          <w:numId w:val="31"/>
        </w:numPr>
        <w:spacing w:before="120" w:after="120" w:line="240" w:lineRule="auto"/>
        <w:ind w:left="567" w:hanging="283"/>
        <w:rPr>
          <w:rFonts w:ascii="Arial" w:hAnsi="Arial" w:cs="Arial"/>
        </w:rPr>
      </w:pPr>
      <w:r w:rsidRPr="008E3C73">
        <w:rPr>
          <w:rFonts w:ascii="Arial" w:hAnsi="Arial" w:cs="Arial"/>
        </w:rPr>
        <w:t>Details of any medical conditions, allergies, medication/dietary requirements and registered doctors practice</w:t>
      </w:r>
      <w:r w:rsidR="00491089" w:rsidRPr="008E3C73">
        <w:rPr>
          <w:rFonts w:ascii="Arial" w:hAnsi="Arial" w:cs="Arial"/>
        </w:rPr>
        <w:t>;</w:t>
      </w:r>
    </w:p>
    <w:p w14:paraId="3999EA4E" w14:textId="77777777" w:rsidR="0012403D" w:rsidRPr="008E3C73" w:rsidRDefault="00751106" w:rsidP="0012403D">
      <w:pPr>
        <w:numPr>
          <w:ilvl w:val="0"/>
          <w:numId w:val="31"/>
        </w:numPr>
        <w:spacing w:before="120" w:after="120" w:line="240" w:lineRule="auto"/>
        <w:ind w:left="567" w:hanging="283"/>
        <w:rPr>
          <w:rFonts w:ascii="Arial" w:hAnsi="Arial" w:cs="Arial"/>
        </w:rPr>
      </w:pPr>
      <w:r w:rsidRPr="008E3C73">
        <w:rPr>
          <w:rFonts w:ascii="Arial" w:hAnsi="Arial" w:cs="Arial"/>
        </w:rPr>
        <w:t>Behavioural reports</w:t>
      </w:r>
      <w:r w:rsidR="0012403D" w:rsidRPr="008E3C73">
        <w:rPr>
          <w:rFonts w:ascii="Arial" w:hAnsi="Arial" w:cs="Arial"/>
        </w:rPr>
        <w:t xml:space="preserve"> and exclusion information</w:t>
      </w:r>
      <w:r w:rsidR="00491089" w:rsidRPr="008E3C73">
        <w:rPr>
          <w:rFonts w:ascii="Arial" w:hAnsi="Arial" w:cs="Arial"/>
        </w:rPr>
        <w:t>;</w:t>
      </w:r>
    </w:p>
    <w:p w14:paraId="3999EA4F" w14:textId="77777777" w:rsidR="00751106" w:rsidRPr="008E3C73" w:rsidRDefault="0012403D" w:rsidP="00751106">
      <w:pPr>
        <w:numPr>
          <w:ilvl w:val="0"/>
          <w:numId w:val="31"/>
        </w:numPr>
        <w:spacing w:before="120" w:after="120" w:line="240" w:lineRule="auto"/>
        <w:ind w:left="567" w:hanging="283"/>
        <w:rPr>
          <w:rFonts w:ascii="Arial" w:hAnsi="Arial" w:cs="Arial"/>
          <w:szCs w:val="24"/>
        </w:rPr>
      </w:pPr>
      <w:r w:rsidRPr="008E3C73">
        <w:rPr>
          <w:rFonts w:ascii="Arial" w:hAnsi="Arial" w:cs="Arial"/>
          <w:szCs w:val="24"/>
        </w:rPr>
        <w:t>Attendance at previous schools including reasons for absences</w:t>
      </w:r>
      <w:r w:rsidR="00491089" w:rsidRPr="008E3C73">
        <w:rPr>
          <w:rFonts w:ascii="Arial" w:hAnsi="Arial" w:cs="Arial"/>
          <w:szCs w:val="24"/>
        </w:rPr>
        <w:t>;</w:t>
      </w:r>
    </w:p>
    <w:p w14:paraId="3999EA50" w14:textId="77777777" w:rsidR="00751106" w:rsidRPr="008E3C73" w:rsidRDefault="00751106" w:rsidP="00751106">
      <w:pPr>
        <w:numPr>
          <w:ilvl w:val="0"/>
          <w:numId w:val="31"/>
        </w:numPr>
        <w:spacing w:before="120" w:after="120" w:line="240" w:lineRule="auto"/>
        <w:ind w:left="567" w:hanging="283"/>
        <w:rPr>
          <w:rFonts w:ascii="Arial" w:hAnsi="Arial" w:cs="Arial"/>
        </w:rPr>
      </w:pPr>
      <w:r w:rsidRPr="008E3C73">
        <w:rPr>
          <w:rFonts w:ascii="Arial" w:hAnsi="Arial" w:cs="Arial"/>
        </w:rPr>
        <w:t>Results of internal assessment and externally set tests</w:t>
      </w:r>
      <w:r w:rsidR="00491089" w:rsidRPr="008E3C73">
        <w:rPr>
          <w:rFonts w:ascii="Arial" w:hAnsi="Arial" w:cs="Arial"/>
        </w:rPr>
        <w:t>.</w:t>
      </w:r>
    </w:p>
    <w:p w14:paraId="3999EA51" w14:textId="77777777" w:rsidR="00751106" w:rsidRPr="008E3C73" w:rsidRDefault="00751106" w:rsidP="0012403D">
      <w:pPr>
        <w:spacing w:before="120" w:after="120" w:line="240" w:lineRule="auto"/>
        <w:rPr>
          <w:rFonts w:ascii="Arial" w:hAnsi="Arial" w:cs="Arial"/>
        </w:rPr>
      </w:pPr>
    </w:p>
    <w:p w14:paraId="3999EA52" w14:textId="77777777" w:rsidR="0012403D" w:rsidRPr="008E3C73" w:rsidRDefault="00E95DEF" w:rsidP="0012403D">
      <w:pPr>
        <w:spacing w:before="120" w:after="120" w:line="240" w:lineRule="auto"/>
        <w:rPr>
          <w:rFonts w:ascii="Arial" w:hAnsi="Arial" w:cs="Arial"/>
          <w:sz w:val="24"/>
          <w:u w:val="single"/>
        </w:rPr>
      </w:pPr>
      <w:r w:rsidRPr="008E3C73">
        <w:rPr>
          <w:rFonts w:ascii="Arial" w:hAnsi="Arial" w:cs="Arial"/>
          <w:sz w:val="24"/>
          <w:u w:val="single"/>
        </w:rPr>
        <w:t>Why do we collect this information?</w:t>
      </w:r>
    </w:p>
    <w:p w14:paraId="3999EA53" w14:textId="383A38CC" w:rsidR="00E95DEF" w:rsidRPr="008E3C73" w:rsidRDefault="00E95DEF" w:rsidP="00751106">
      <w:pPr>
        <w:spacing w:after="0"/>
        <w:jc w:val="both"/>
        <w:rPr>
          <w:rFonts w:ascii="Arial" w:hAnsi="Arial" w:cs="Arial"/>
          <w:szCs w:val="20"/>
        </w:rPr>
      </w:pPr>
      <w:r w:rsidRPr="008E3C73">
        <w:rPr>
          <w:rFonts w:ascii="Arial" w:hAnsi="Arial" w:cs="Arial"/>
          <w:szCs w:val="20"/>
        </w:rPr>
        <w:t xml:space="preserve">We collect the above pupil information in order to safely and effectively run our </w:t>
      </w:r>
      <w:r w:rsidRPr="001D49A6">
        <w:rPr>
          <w:rFonts w:ascii="Arial" w:hAnsi="Arial" w:cs="Arial"/>
          <w:szCs w:val="20"/>
        </w:rPr>
        <w:t>school</w:t>
      </w:r>
      <w:r w:rsidR="0036254A" w:rsidRPr="001D49A6">
        <w:rPr>
          <w:rFonts w:ascii="Arial" w:hAnsi="Arial" w:cs="Arial"/>
          <w:szCs w:val="20"/>
        </w:rPr>
        <w:t xml:space="preserve"> and deliver the WHP service</w:t>
      </w:r>
      <w:r w:rsidRPr="001D49A6">
        <w:rPr>
          <w:rFonts w:ascii="Arial" w:hAnsi="Arial" w:cs="Arial"/>
          <w:szCs w:val="20"/>
        </w:rPr>
        <w:t xml:space="preserve">. By holding this personal information we can fulfil our public duty to provide </w:t>
      </w:r>
      <w:r w:rsidRPr="008E3C73">
        <w:rPr>
          <w:rFonts w:ascii="Arial" w:hAnsi="Arial" w:cs="Arial"/>
          <w:szCs w:val="20"/>
        </w:rPr>
        <w:t>young and vulnerable individuals with an education in an environment that allows them to reach their full potential.</w:t>
      </w:r>
    </w:p>
    <w:p w14:paraId="3999EA54" w14:textId="77777777" w:rsidR="00E95DEF" w:rsidRPr="008E3C73" w:rsidRDefault="00E95DEF" w:rsidP="00751106">
      <w:pPr>
        <w:spacing w:after="0"/>
        <w:jc w:val="both"/>
        <w:rPr>
          <w:rFonts w:ascii="Arial" w:hAnsi="Arial" w:cs="Arial"/>
          <w:szCs w:val="20"/>
        </w:rPr>
      </w:pPr>
    </w:p>
    <w:p w14:paraId="3999EA55" w14:textId="77777777" w:rsidR="00E95DEF" w:rsidRPr="008E3C73" w:rsidRDefault="00E95DEF" w:rsidP="00751106">
      <w:pPr>
        <w:spacing w:after="0"/>
        <w:jc w:val="both"/>
        <w:rPr>
          <w:rFonts w:ascii="Arial" w:hAnsi="Arial" w:cs="Arial"/>
          <w:szCs w:val="20"/>
        </w:rPr>
      </w:pPr>
      <w:r w:rsidRPr="008E3C73">
        <w:rPr>
          <w:rFonts w:ascii="Arial" w:hAnsi="Arial" w:cs="Arial"/>
          <w:szCs w:val="20"/>
        </w:rPr>
        <w:t>We use the information we collect for the following purposes:</w:t>
      </w:r>
    </w:p>
    <w:p w14:paraId="3999EA56" w14:textId="77777777" w:rsidR="00E95DEF" w:rsidRPr="008E3C73" w:rsidRDefault="00E95DEF" w:rsidP="00E95DEF">
      <w:pPr>
        <w:pStyle w:val="ListParagraph"/>
        <w:numPr>
          <w:ilvl w:val="0"/>
          <w:numId w:val="36"/>
        </w:numPr>
        <w:spacing w:after="0"/>
        <w:jc w:val="both"/>
        <w:rPr>
          <w:rFonts w:ascii="Arial" w:hAnsi="Arial" w:cs="Arial"/>
          <w:szCs w:val="20"/>
        </w:rPr>
      </w:pPr>
      <w:r w:rsidRPr="008E3C73">
        <w:rPr>
          <w:rFonts w:ascii="Arial" w:hAnsi="Arial" w:cs="Arial"/>
          <w:szCs w:val="20"/>
        </w:rPr>
        <w:t>Support pupil’s in their learning;</w:t>
      </w:r>
    </w:p>
    <w:p w14:paraId="3999EA57" w14:textId="77777777" w:rsidR="00E95DEF" w:rsidRPr="008E3C73" w:rsidRDefault="00E95DEF" w:rsidP="00E95DEF">
      <w:pPr>
        <w:pStyle w:val="ListParagraph"/>
        <w:numPr>
          <w:ilvl w:val="0"/>
          <w:numId w:val="36"/>
        </w:numPr>
        <w:spacing w:after="0"/>
        <w:jc w:val="both"/>
        <w:rPr>
          <w:rFonts w:ascii="Arial" w:hAnsi="Arial" w:cs="Arial"/>
          <w:szCs w:val="20"/>
        </w:rPr>
      </w:pPr>
      <w:r w:rsidRPr="008E3C73">
        <w:rPr>
          <w:rFonts w:ascii="Arial" w:hAnsi="Arial" w:cs="Arial"/>
          <w:szCs w:val="20"/>
        </w:rPr>
        <w:t>To provide appropriate pastoral care;</w:t>
      </w:r>
    </w:p>
    <w:p w14:paraId="3999EA58" w14:textId="77777777" w:rsidR="00E95DEF" w:rsidRPr="008E3C73" w:rsidRDefault="00E95DEF" w:rsidP="00E95DEF">
      <w:pPr>
        <w:pStyle w:val="ListParagraph"/>
        <w:numPr>
          <w:ilvl w:val="0"/>
          <w:numId w:val="36"/>
        </w:numPr>
        <w:spacing w:after="0"/>
        <w:jc w:val="both"/>
        <w:rPr>
          <w:rFonts w:ascii="Arial" w:hAnsi="Arial" w:cs="Arial"/>
          <w:szCs w:val="20"/>
        </w:rPr>
      </w:pPr>
      <w:r w:rsidRPr="008E3C73">
        <w:rPr>
          <w:rFonts w:ascii="Arial" w:hAnsi="Arial" w:cs="Arial"/>
          <w:szCs w:val="20"/>
        </w:rPr>
        <w:t>To keep children safe (e.g. emergency contacts, medical and any external agencies involved outside of school);</w:t>
      </w:r>
    </w:p>
    <w:p w14:paraId="3999EA59" w14:textId="77777777" w:rsidR="00E95DEF" w:rsidRPr="008E3C73" w:rsidRDefault="00E95DEF" w:rsidP="00E95DEF">
      <w:pPr>
        <w:pStyle w:val="ListParagraph"/>
        <w:numPr>
          <w:ilvl w:val="0"/>
          <w:numId w:val="36"/>
        </w:numPr>
        <w:spacing w:after="0"/>
        <w:jc w:val="both"/>
        <w:rPr>
          <w:rFonts w:ascii="Arial" w:hAnsi="Arial" w:cs="Arial"/>
          <w:szCs w:val="20"/>
        </w:rPr>
      </w:pPr>
      <w:r w:rsidRPr="008E3C73">
        <w:rPr>
          <w:rFonts w:ascii="Arial" w:hAnsi="Arial" w:cs="Arial"/>
          <w:szCs w:val="20"/>
        </w:rPr>
        <w:t>To monitor pupil progress and report upon attainment;</w:t>
      </w:r>
    </w:p>
    <w:p w14:paraId="3999EA5A" w14:textId="77777777" w:rsidR="00E95DEF" w:rsidRPr="001D49A6" w:rsidRDefault="00E95DEF" w:rsidP="00E95DEF">
      <w:pPr>
        <w:pStyle w:val="ListParagraph"/>
        <w:numPr>
          <w:ilvl w:val="0"/>
          <w:numId w:val="36"/>
        </w:numPr>
        <w:spacing w:after="0"/>
        <w:jc w:val="both"/>
        <w:rPr>
          <w:rFonts w:ascii="Arial" w:hAnsi="Arial" w:cs="Arial"/>
          <w:szCs w:val="20"/>
        </w:rPr>
      </w:pPr>
      <w:r w:rsidRPr="001D49A6">
        <w:rPr>
          <w:rFonts w:ascii="Arial" w:hAnsi="Arial" w:cs="Arial"/>
          <w:szCs w:val="20"/>
        </w:rPr>
        <w:t>To assess the quality of the service we are providing;</w:t>
      </w:r>
    </w:p>
    <w:p w14:paraId="3999EA5B" w14:textId="3DD66411" w:rsidR="00E95DEF" w:rsidRPr="008E3C73" w:rsidRDefault="00E95DEF" w:rsidP="00E95DEF">
      <w:pPr>
        <w:pStyle w:val="ListParagraph"/>
        <w:numPr>
          <w:ilvl w:val="0"/>
          <w:numId w:val="36"/>
        </w:numPr>
        <w:spacing w:after="0"/>
        <w:jc w:val="both"/>
        <w:rPr>
          <w:rFonts w:ascii="Arial" w:hAnsi="Arial" w:cs="Arial"/>
          <w:szCs w:val="20"/>
        </w:rPr>
      </w:pPr>
      <w:r w:rsidRPr="001D49A6">
        <w:rPr>
          <w:rFonts w:ascii="Arial" w:hAnsi="Arial" w:cs="Arial"/>
          <w:szCs w:val="20"/>
        </w:rPr>
        <w:t xml:space="preserve">To </w:t>
      </w:r>
      <w:r w:rsidR="0036254A" w:rsidRPr="001D49A6">
        <w:rPr>
          <w:rFonts w:ascii="Arial" w:hAnsi="Arial" w:cs="Arial"/>
          <w:szCs w:val="20"/>
        </w:rPr>
        <w:t xml:space="preserve">assess and </w:t>
      </w:r>
      <w:r w:rsidRPr="001D49A6">
        <w:rPr>
          <w:rFonts w:ascii="Arial" w:hAnsi="Arial" w:cs="Arial"/>
          <w:szCs w:val="20"/>
        </w:rPr>
        <w:t xml:space="preserve">understand </w:t>
      </w:r>
      <w:r w:rsidRPr="008E3C73">
        <w:rPr>
          <w:rFonts w:ascii="Arial" w:hAnsi="Arial" w:cs="Arial"/>
          <w:szCs w:val="20"/>
        </w:rPr>
        <w:t>needs and how we can best meet them;</w:t>
      </w:r>
    </w:p>
    <w:p w14:paraId="3999EA5C" w14:textId="77777777" w:rsidR="008E3C73" w:rsidRPr="008E3C73" w:rsidRDefault="008E3C73" w:rsidP="008E3C73">
      <w:pPr>
        <w:pStyle w:val="ListParagraph"/>
        <w:numPr>
          <w:ilvl w:val="0"/>
          <w:numId w:val="36"/>
        </w:numPr>
        <w:rPr>
          <w:rFonts w:ascii="Arial" w:hAnsi="Arial" w:cs="Arial"/>
          <w:szCs w:val="20"/>
        </w:rPr>
      </w:pPr>
      <w:r>
        <w:rPr>
          <w:rFonts w:ascii="Arial" w:hAnsi="Arial" w:cs="Arial"/>
          <w:szCs w:val="20"/>
        </w:rPr>
        <w:t>T</w:t>
      </w:r>
      <w:r w:rsidRPr="008E3C73">
        <w:rPr>
          <w:rFonts w:ascii="Arial" w:hAnsi="Arial" w:cs="Arial"/>
          <w:szCs w:val="20"/>
        </w:rPr>
        <w:t xml:space="preserve">o help us decide how best we can help </w:t>
      </w:r>
      <w:r>
        <w:rPr>
          <w:rFonts w:ascii="Arial" w:hAnsi="Arial" w:cs="Arial"/>
          <w:szCs w:val="20"/>
        </w:rPr>
        <w:t>pupils and their parents/carers;</w:t>
      </w:r>
    </w:p>
    <w:p w14:paraId="3999EA5D" w14:textId="77777777" w:rsidR="008E3C73" w:rsidRPr="008E3C73" w:rsidRDefault="008E3C73" w:rsidP="008E3C73">
      <w:pPr>
        <w:pStyle w:val="ListParagraph"/>
        <w:numPr>
          <w:ilvl w:val="0"/>
          <w:numId w:val="36"/>
        </w:numPr>
        <w:rPr>
          <w:rFonts w:ascii="Arial" w:hAnsi="Arial" w:cs="Arial"/>
          <w:szCs w:val="20"/>
        </w:rPr>
      </w:pPr>
      <w:r>
        <w:rPr>
          <w:rFonts w:ascii="Arial" w:hAnsi="Arial" w:cs="Arial"/>
          <w:szCs w:val="20"/>
        </w:rPr>
        <w:lastRenderedPageBreak/>
        <w:t>T</w:t>
      </w:r>
      <w:r w:rsidRPr="008E3C73">
        <w:rPr>
          <w:rFonts w:ascii="Arial" w:hAnsi="Arial" w:cs="Arial"/>
          <w:szCs w:val="20"/>
        </w:rPr>
        <w:t xml:space="preserve">o record how we have worked with </w:t>
      </w:r>
      <w:r>
        <w:rPr>
          <w:rFonts w:ascii="Arial" w:hAnsi="Arial" w:cs="Arial"/>
          <w:szCs w:val="20"/>
        </w:rPr>
        <w:t>our pupils;</w:t>
      </w:r>
    </w:p>
    <w:p w14:paraId="3999EA5E" w14:textId="77777777" w:rsidR="008E3C73" w:rsidRPr="008E3C73" w:rsidRDefault="008E3C73" w:rsidP="008E3C73">
      <w:pPr>
        <w:pStyle w:val="ListParagraph"/>
        <w:numPr>
          <w:ilvl w:val="0"/>
          <w:numId w:val="36"/>
        </w:numPr>
        <w:rPr>
          <w:rFonts w:ascii="Arial" w:hAnsi="Arial" w:cs="Arial"/>
          <w:szCs w:val="20"/>
        </w:rPr>
      </w:pPr>
      <w:r w:rsidRPr="008E3C73">
        <w:rPr>
          <w:rFonts w:ascii="Arial" w:hAnsi="Arial" w:cs="Arial"/>
          <w:szCs w:val="20"/>
        </w:rPr>
        <w:t xml:space="preserve">To assess how successful we have been in helping </w:t>
      </w:r>
      <w:r>
        <w:rPr>
          <w:rFonts w:ascii="Arial" w:hAnsi="Arial" w:cs="Arial"/>
          <w:szCs w:val="20"/>
        </w:rPr>
        <w:t>pupils and/or their parents/carers</w:t>
      </w:r>
      <w:r w:rsidRPr="008E3C73">
        <w:rPr>
          <w:rFonts w:ascii="Arial" w:hAnsi="Arial" w:cs="Arial"/>
          <w:szCs w:val="20"/>
        </w:rPr>
        <w:t xml:space="preserve"> and to report this to the organisations that are funding the work we do.</w:t>
      </w:r>
    </w:p>
    <w:p w14:paraId="3999EA5F" w14:textId="77777777" w:rsidR="008E3C73" w:rsidRDefault="008E3C73" w:rsidP="008E3C73">
      <w:pPr>
        <w:pStyle w:val="ListParagraph"/>
        <w:numPr>
          <w:ilvl w:val="0"/>
          <w:numId w:val="36"/>
        </w:numPr>
        <w:spacing w:after="0"/>
        <w:jc w:val="both"/>
        <w:rPr>
          <w:rFonts w:ascii="Arial" w:hAnsi="Arial" w:cs="Arial"/>
          <w:szCs w:val="20"/>
        </w:rPr>
      </w:pPr>
      <w:r>
        <w:rPr>
          <w:rFonts w:ascii="Arial" w:hAnsi="Arial" w:cs="Arial"/>
          <w:szCs w:val="20"/>
        </w:rPr>
        <w:t xml:space="preserve">To meet the statutory duties placed upon us, </w:t>
      </w:r>
      <w:r w:rsidRPr="008E3C73">
        <w:rPr>
          <w:rFonts w:ascii="Arial" w:hAnsi="Arial" w:cs="Arial"/>
          <w:szCs w:val="20"/>
        </w:rPr>
        <w:t>relevant requirements of the law or regulatory bodies</w:t>
      </w:r>
      <w:r>
        <w:rPr>
          <w:rFonts w:ascii="Arial" w:hAnsi="Arial" w:cs="Arial"/>
          <w:szCs w:val="20"/>
        </w:rPr>
        <w:t>.</w:t>
      </w:r>
    </w:p>
    <w:p w14:paraId="3999EA60" w14:textId="77777777" w:rsidR="00E95DEF" w:rsidRPr="008E3C73" w:rsidRDefault="00E95DEF" w:rsidP="00751106">
      <w:pPr>
        <w:spacing w:after="0"/>
        <w:jc w:val="both"/>
        <w:rPr>
          <w:rFonts w:ascii="Arial" w:hAnsi="Arial" w:cs="Arial"/>
          <w:szCs w:val="20"/>
        </w:rPr>
      </w:pPr>
    </w:p>
    <w:p w14:paraId="3999EA61" w14:textId="77777777" w:rsidR="00751106" w:rsidRPr="008E3C73" w:rsidRDefault="00751106" w:rsidP="00751106">
      <w:pPr>
        <w:spacing w:after="0"/>
        <w:jc w:val="both"/>
        <w:rPr>
          <w:rFonts w:ascii="Arial" w:hAnsi="Arial" w:cs="Arial"/>
          <w:szCs w:val="20"/>
        </w:rPr>
      </w:pPr>
      <w:r w:rsidRPr="008E3C73">
        <w:rPr>
          <w:rFonts w:ascii="Arial" w:hAnsi="Arial" w:cs="Arial"/>
          <w:szCs w:val="20"/>
        </w:rPr>
        <w:t>We will only retain the data we collect for as long as is necessary to satisfy the purpose for which it has been collected.</w:t>
      </w:r>
      <w:r w:rsidR="008E3C73">
        <w:rPr>
          <w:rFonts w:ascii="Arial" w:hAnsi="Arial" w:cs="Arial"/>
          <w:szCs w:val="20"/>
        </w:rPr>
        <w:t xml:space="preserve"> This is detailed in the ‘Trust Data Retention Schedule’.</w:t>
      </w:r>
    </w:p>
    <w:p w14:paraId="3999EA62" w14:textId="77777777" w:rsidR="00EB0A39" w:rsidRPr="008E3C73" w:rsidRDefault="00EB0A39" w:rsidP="00751106">
      <w:pPr>
        <w:spacing w:after="0"/>
        <w:jc w:val="both"/>
        <w:rPr>
          <w:rFonts w:ascii="Arial" w:hAnsi="Arial" w:cs="Arial"/>
          <w:szCs w:val="20"/>
        </w:rPr>
      </w:pPr>
    </w:p>
    <w:p w14:paraId="3999EA63" w14:textId="205DD370" w:rsidR="00751106" w:rsidRPr="008E3C73" w:rsidRDefault="008E3C73" w:rsidP="00751106">
      <w:pPr>
        <w:spacing w:after="0"/>
        <w:jc w:val="both"/>
        <w:rPr>
          <w:rFonts w:ascii="Arial" w:hAnsi="Arial" w:cs="Arial"/>
          <w:sz w:val="24"/>
          <w:szCs w:val="20"/>
          <w:u w:val="single"/>
        </w:rPr>
      </w:pPr>
      <w:r>
        <w:rPr>
          <w:rFonts w:ascii="Arial" w:hAnsi="Arial" w:cs="Arial"/>
          <w:sz w:val="24"/>
          <w:szCs w:val="20"/>
          <w:u w:val="single"/>
        </w:rPr>
        <w:t>Why the CPA is legally entitle</w:t>
      </w:r>
      <w:r w:rsidR="0036254A">
        <w:rPr>
          <w:rFonts w:ascii="Arial" w:hAnsi="Arial" w:cs="Arial"/>
          <w:sz w:val="24"/>
          <w:szCs w:val="20"/>
          <w:u w:val="single"/>
        </w:rPr>
        <w:t>d</w:t>
      </w:r>
      <w:r>
        <w:rPr>
          <w:rFonts w:ascii="Arial" w:hAnsi="Arial" w:cs="Arial"/>
          <w:sz w:val="24"/>
          <w:szCs w:val="20"/>
          <w:u w:val="single"/>
        </w:rPr>
        <w:t xml:space="preserve"> to keep a record about pupils and process their data</w:t>
      </w:r>
    </w:p>
    <w:p w14:paraId="3999EA64" w14:textId="77777777" w:rsidR="0012403D" w:rsidRPr="008E3C73" w:rsidRDefault="00751106" w:rsidP="00751106">
      <w:pPr>
        <w:spacing w:after="0"/>
        <w:jc w:val="both"/>
        <w:rPr>
          <w:rFonts w:ascii="Arial" w:hAnsi="Arial" w:cs="Arial"/>
          <w:szCs w:val="20"/>
        </w:rPr>
      </w:pPr>
      <w:r w:rsidRPr="008E3C73">
        <w:rPr>
          <w:rFonts w:ascii="Arial" w:hAnsi="Arial" w:cs="Arial"/>
          <w:szCs w:val="20"/>
        </w:rPr>
        <w:t xml:space="preserve">We will not </w:t>
      </w:r>
      <w:r w:rsidR="00491089" w:rsidRPr="008E3C73">
        <w:rPr>
          <w:rFonts w:ascii="Arial" w:hAnsi="Arial" w:cs="Arial"/>
          <w:szCs w:val="20"/>
        </w:rPr>
        <w:t xml:space="preserve">store or </w:t>
      </w:r>
      <w:r w:rsidRPr="008E3C73">
        <w:rPr>
          <w:rFonts w:ascii="Arial" w:hAnsi="Arial" w:cs="Arial"/>
          <w:szCs w:val="20"/>
        </w:rPr>
        <w:t xml:space="preserve">share information about pupils with anyone without consent unless </w:t>
      </w:r>
      <w:r w:rsidR="00491089" w:rsidRPr="008E3C73">
        <w:rPr>
          <w:rFonts w:ascii="Arial" w:hAnsi="Arial" w:cs="Arial"/>
          <w:szCs w:val="20"/>
        </w:rPr>
        <w:t xml:space="preserve">our reasoning </w:t>
      </w:r>
      <w:r w:rsidR="0012403D" w:rsidRPr="008E3C73">
        <w:rPr>
          <w:rFonts w:ascii="Arial" w:hAnsi="Arial" w:cs="Arial"/>
          <w:szCs w:val="20"/>
        </w:rPr>
        <w:t xml:space="preserve">meets one of the following criteria </w:t>
      </w:r>
      <w:r w:rsidR="00491089" w:rsidRPr="008E3C73">
        <w:rPr>
          <w:rFonts w:ascii="Arial" w:hAnsi="Arial" w:cs="Arial"/>
          <w:szCs w:val="20"/>
        </w:rPr>
        <w:t>allowing</w:t>
      </w:r>
      <w:r w:rsidR="008E3C73">
        <w:rPr>
          <w:rFonts w:ascii="Arial" w:hAnsi="Arial" w:cs="Arial"/>
          <w:szCs w:val="20"/>
        </w:rPr>
        <w:t xml:space="preserve"> us to do so. These are the legal reasons set out in the GDPR legislation.</w:t>
      </w:r>
    </w:p>
    <w:p w14:paraId="3999EA65" w14:textId="77777777" w:rsidR="0012403D" w:rsidRPr="008E3C73" w:rsidRDefault="00491089" w:rsidP="0012403D">
      <w:pPr>
        <w:pStyle w:val="ListParagraph"/>
        <w:numPr>
          <w:ilvl w:val="0"/>
          <w:numId w:val="34"/>
        </w:numPr>
        <w:spacing w:after="0"/>
        <w:jc w:val="both"/>
        <w:rPr>
          <w:rFonts w:ascii="Arial" w:hAnsi="Arial" w:cs="Arial"/>
          <w:szCs w:val="20"/>
        </w:rPr>
      </w:pPr>
      <w:r w:rsidRPr="008E3C73">
        <w:rPr>
          <w:rFonts w:ascii="Arial" w:hAnsi="Arial" w:cs="Arial"/>
          <w:b/>
          <w:szCs w:val="20"/>
        </w:rPr>
        <w:t xml:space="preserve">Public duty </w:t>
      </w:r>
      <w:r w:rsidRPr="008E3C73">
        <w:rPr>
          <w:rFonts w:ascii="Arial" w:hAnsi="Arial" w:cs="Arial"/>
          <w:szCs w:val="20"/>
        </w:rPr>
        <w:t xml:space="preserve">– if collecting or sharing of the data is necessary in order to perform tasks as part of the ContinU Plus Academy’s statutory function (e.g. </w:t>
      </w:r>
      <w:r w:rsidR="00FF6543" w:rsidRPr="008E3C73">
        <w:rPr>
          <w:rFonts w:ascii="Arial" w:hAnsi="Arial" w:cs="Arial"/>
          <w:szCs w:val="20"/>
        </w:rPr>
        <w:t>Entering students in for examinations</w:t>
      </w:r>
      <w:r w:rsidRPr="008E3C73">
        <w:rPr>
          <w:rFonts w:ascii="Arial" w:hAnsi="Arial" w:cs="Arial"/>
          <w:szCs w:val="20"/>
        </w:rPr>
        <w:t>);</w:t>
      </w:r>
    </w:p>
    <w:p w14:paraId="3999EA66" w14:textId="77777777" w:rsidR="00491089" w:rsidRPr="008E3C73" w:rsidRDefault="00491089" w:rsidP="0012403D">
      <w:pPr>
        <w:pStyle w:val="ListParagraph"/>
        <w:numPr>
          <w:ilvl w:val="0"/>
          <w:numId w:val="34"/>
        </w:numPr>
        <w:spacing w:after="0"/>
        <w:jc w:val="both"/>
        <w:rPr>
          <w:rFonts w:ascii="Arial" w:hAnsi="Arial" w:cs="Arial"/>
          <w:szCs w:val="20"/>
        </w:rPr>
      </w:pPr>
      <w:r w:rsidRPr="008E3C73">
        <w:rPr>
          <w:rFonts w:ascii="Arial" w:hAnsi="Arial" w:cs="Arial"/>
          <w:b/>
          <w:szCs w:val="20"/>
        </w:rPr>
        <w:t xml:space="preserve">Vital interests </w:t>
      </w:r>
      <w:r w:rsidRPr="008E3C73">
        <w:rPr>
          <w:rFonts w:ascii="Arial" w:hAnsi="Arial" w:cs="Arial"/>
          <w:szCs w:val="20"/>
        </w:rPr>
        <w:t>– if by not sharing or holding the data a child would be placed in significant harm or could lead to a life threatening event (e.g. sharing a child’s medical history with a paramedic in the event of an accident);</w:t>
      </w:r>
    </w:p>
    <w:p w14:paraId="3999EA67" w14:textId="77777777" w:rsidR="00491089" w:rsidRDefault="00491089" w:rsidP="0012403D">
      <w:pPr>
        <w:pStyle w:val="ListParagraph"/>
        <w:numPr>
          <w:ilvl w:val="0"/>
          <w:numId w:val="34"/>
        </w:numPr>
        <w:spacing w:after="0"/>
        <w:jc w:val="both"/>
        <w:rPr>
          <w:rFonts w:ascii="Arial" w:hAnsi="Arial" w:cs="Arial"/>
          <w:szCs w:val="20"/>
        </w:rPr>
      </w:pPr>
      <w:r w:rsidRPr="008E3C73">
        <w:rPr>
          <w:rFonts w:ascii="Arial" w:hAnsi="Arial" w:cs="Arial"/>
          <w:b/>
          <w:szCs w:val="20"/>
        </w:rPr>
        <w:t xml:space="preserve">Legal obligation </w:t>
      </w:r>
      <w:r w:rsidRPr="008E3C73">
        <w:rPr>
          <w:rFonts w:ascii="Arial" w:hAnsi="Arial" w:cs="Arial"/>
          <w:szCs w:val="20"/>
        </w:rPr>
        <w:t xml:space="preserve">– if we legally must hold or provide the information (e.g. </w:t>
      </w:r>
      <w:proofErr w:type="gramStart"/>
      <w:r w:rsidRPr="008E3C73">
        <w:rPr>
          <w:rFonts w:ascii="Arial" w:hAnsi="Arial" w:cs="Arial"/>
          <w:szCs w:val="20"/>
        </w:rPr>
        <w:t>Providing</w:t>
      </w:r>
      <w:proofErr w:type="gramEnd"/>
      <w:r w:rsidRPr="008E3C73">
        <w:rPr>
          <w:rFonts w:ascii="Arial" w:hAnsi="Arial" w:cs="Arial"/>
          <w:szCs w:val="20"/>
        </w:rPr>
        <w:t xml:space="preserve"> a census of the children we have on role).</w:t>
      </w:r>
    </w:p>
    <w:p w14:paraId="3999EA68" w14:textId="77777777" w:rsidR="008E3C73" w:rsidRDefault="008E3C73" w:rsidP="008E3C73">
      <w:pPr>
        <w:spacing w:after="0"/>
        <w:jc w:val="both"/>
        <w:rPr>
          <w:rFonts w:ascii="Arial" w:hAnsi="Arial" w:cs="Arial"/>
          <w:szCs w:val="20"/>
        </w:rPr>
      </w:pPr>
    </w:p>
    <w:p w14:paraId="3999EA69" w14:textId="77777777" w:rsidR="008E3C73" w:rsidRPr="00873710" w:rsidRDefault="008E3C73" w:rsidP="00873710">
      <w:pPr>
        <w:jc w:val="both"/>
        <w:rPr>
          <w:rFonts w:ascii="Arial" w:hAnsi="Arial" w:cs="Arial"/>
        </w:rPr>
      </w:pPr>
      <w:r w:rsidRPr="00873710">
        <w:rPr>
          <w:rFonts w:ascii="Arial" w:hAnsi="Arial" w:cs="Arial"/>
        </w:rPr>
        <w:t xml:space="preserve">There may be occasions when we may seek your consent to use you data in ways not specified in this notice or the </w:t>
      </w:r>
      <w:r w:rsidR="00983883" w:rsidRPr="00873710">
        <w:rPr>
          <w:rFonts w:ascii="Arial" w:hAnsi="Arial" w:cs="Arial"/>
        </w:rPr>
        <w:t>Trust Data Retention Schedule,</w:t>
      </w:r>
      <w:r w:rsidRPr="00873710">
        <w:rPr>
          <w:rFonts w:ascii="Arial" w:hAnsi="Arial" w:cs="Arial"/>
        </w:rPr>
        <w:t xml:space="preserve"> </w:t>
      </w:r>
      <w:r w:rsidR="00983883" w:rsidRPr="00873710">
        <w:rPr>
          <w:rFonts w:ascii="Arial" w:hAnsi="Arial" w:cs="Arial"/>
        </w:rPr>
        <w:t>e.g. using pupil data to</w:t>
      </w:r>
      <w:r w:rsidRPr="00873710">
        <w:rPr>
          <w:rFonts w:ascii="Arial" w:hAnsi="Arial" w:cs="Arial"/>
        </w:rPr>
        <w:t xml:space="preserve"> help us inform the public about </w:t>
      </w:r>
      <w:r w:rsidR="00983883" w:rsidRPr="00873710">
        <w:rPr>
          <w:rFonts w:ascii="Arial" w:hAnsi="Arial" w:cs="Arial"/>
        </w:rPr>
        <w:t>the work we do at the CPA</w:t>
      </w:r>
      <w:r w:rsidRPr="00873710">
        <w:rPr>
          <w:rFonts w:ascii="Arial" w:hAnsi="Arial" w:cs="Arial"/>
        </w:rPr>
        <w:t>. If this is the case it will be explained to you exactly what your data will be used for. If you give your consent you can withdraw it at any time and we will stop using your data for that purpose. Wherever possible copies of your data used for that purpose will be deleted unless you have agreed for your data to be published in print.</w:t>
      </w:r>
    </w:p>
    <w:p w14:paraId="3999EA6A" w14:textId="77777777" w:rsidR="00491089" w:rsidRPr="008E3C73" w:rsidRDefault="00491089" w:rsidP="00491089">
      <w:pPr>
        <w:spacing w:after="0"/>
        <w:jc w:val="both"/>
        <w:rPr>
          <w:rFonts w:ascii="Arial" w:hAnsi="Arial" w:cs="Arial"/>
          <w:szCs w:val="20"/>
        </w:rPr>
      </w:pPr>
    </w:p>
    <w:p w14:paraId="3999EA6B" w14:textId="77777777" w:rsidR="00491089" w:rsidRPr="008E3C73" w:rsidRDefault="00B32CAB" w:rsidP="00491089">
      <w:pPr>
        <w:spacing w:after="0"/>
        <w:jc w:val="both"/>
        <w:rPr>
          <w:rFonts w:ascii="Arial" w:hAnsi="Arial" w:cs="Arial"/>
          <w:sz w:val="24"/>
          <w:szCs w:val="20"/>
          <w:u w:val="single"/>
        </w:rPr>
      </w:pPr>
      <w:r w:rsidRPr="008E3C73">
        <w:rPr>
          <w:rFonts w:ascii="Arial" w:hAnsi="Arial" w:cs="Arial"/>
          <w:sz w:val="24"/>
          <w:szCs w:val="20"/>
          <w:u w:val="single"/>
        </w:rPr>
        <w:t>Collection methods</w:t>
      </w:r>
    </w:p>
    <w:p w14:paraId="3999EA6C" w14:textId="712D9370" w:rsidR="00B32CAB" w:rsidRPr="008E3C73" w:rsidRDefault="00B32CAB" w:rsidP="00491089">
      <w:pPr>
        <w:spacing w:after="0"/>
        <w:jc w:val="both"/>
        <w:rPr>
          <w:rFonts w:ascii="Arial" w:hAnsi="Arial" w:cs="Arial"/>
          <w:szCs w:val="20"/>
        </w:rPr>
      </w:pPr>
      <w:r w:rsidRPr="008E3C73">
        <w:rPr>
          <w:rFonts w:ascii="Arial" w:hAnsi="Arial" w:cs="Arial"/>
          <w:szCs w:val="20"/>
        </w:rPr>
        <w:t>We collect our information from the pupil’s previous school’s data records – we have a secure file sent electronically and a paper file of the pupil’s full educational, behavioural and safeguarding history</w:t>
      </w:r>
      <w:r w:rsidR="00550143">
        <w:rPr>
          <w:rFonts w:ascii="Arial" w:hAnsi="Arial" w:cs="Arial"/>
          <w:szCs w:val="20"/>
        </w:rPr>
        <w:t xml:space="preserve">. </w:t>
      </w:r>
      <w:r w:rsidRPr="008E3C73">
        <w:rPr>
          <w:rFonts w:ascii="Arial" w:hAnsi="Arial" w:cs="Arial"/>
          <w:szCs w:val="20"/>
        </w:rPr>
        <w:t>We will also ask the pupil, parents/carers or guardians to complete registration forms on referral to the ContinU Plus Academy during their introductory meeting.</w:t>
      </w:r>
    </w:p>
    <w:p w14:paraId="3999EA6D" w14:textId="77777777" w:rsidR="00550143" w:rsidRDefault="00550143" w:rsidP="00491089">
      <w:pPr>
        <w:spacing w:after="0"/>
        <w:jc w:val="both"/>
        <w:rPr>
          <w:rFonts w:ascii="Arial" w:hAnsi="Arial" w:cs="Arial"/>
          <w:szCs w:val="20"/>
        </w:rPr>
      </w:pPr>
    </w:p>
    <w:p w14:paraId="3999EA70" w14:textId="77777777" w:rsidR="00B32CAB" w:rsidRPr="008E3C73" w:rsidRDefault="00B32CAB" w:rsidP="00491089">
      <w:pPr>
        <w:spacing w:after="0"/>
        <w:jc w:val="both"/>
        <w:rPr>
          <w:rFonts w:ascii="Arial" w:hAnsi="Arial" w:cs="Arial"/>
          <w:szCs w:val="20"/>
        </w:rPr>
      </w:pPr>
      <w:r w:rsidRPr="008E3C73">
        <w:rPr>
          <w:rFonts w:ascii="Arial" w:hAnsi="Arial" w:cs="Arial"/>
          <w:szCs w:val="20"/>
        </w:rPr>
        <w:t>Pupil data is essential for the running of the ContinU Plus Academy and whilst much of the information we obtain is mandatory to the safe running of our school and protecting the pupil’s welfare, some further information can be provided on a voluntary basis if the pupil/parent/carer believes it would be in the school and the pupil’s interest. Whilst completing the registration forms, the referrals manager will indicate what information we require and what information is at your discretion.</w:t>
      </w:r>
    </w:p>
    <w:p w14:paraId="66196CE3" w14:textId="77777777" w:rsidR="004F56B9" w:rsidRDefault="004F56B9" w:rsidP="004F56B9">
      <w:pPr>
        <w:spacing w:after="0"/>
        <w:jc w:val="both"/>
        <w:rPr>
          <w:rFonts w:ascii="Arial" w:hAnsi="Arial" w:cs="Arial"/>
          <w:szCs w:val="20"/>
        </w:rPr>
      </w:pPr>
    </w:p>
    <w:p w14:paraId="41235593" w14:textId="7873241E" w:rsidR="004F56B9" w:rsidRDefault="004F56B9" w:rsidP="004F56B9">
      <w:pPr>
        <w:spacing w:after="0"/>
        <w:jc w:val="both"/>
        <w:rPr>
          <w:rFonts w:ascii="Arial" w:hAnsi="Arial" w:cs="Arial"/>
          <w:szCs w:val="20"/>
        </w:rPr>
      </w:pPr>
      <w:r w:rsidRPr="008E3C73">
        <w:rPr>
          <w:rFonts w:ascii="Arial" w:hAnsi="Arial" w:cs="Arial"/>
          <w:szCs w:val="20"/>
        </w:rPr>
        <w:t>Pupil’s and/or parents/carers have the right to withdraw the consent to any voluntary information at any time.</w:t>
      </w:r>
    </w:p>
    <w:p w14:paraId="3999EA73" w14:textId="77777777" w:rsidR="00983883" w:rsidRDefault="00983883" w:rsidP="00491089">
      <w:pPr>
        <w:spacing w:after="0"/>
        <w:jc w:val="both"/>
        <w:rPr>
          <w:rFonts w:ascii="Arial" w:hAnsi="Arial" w:cs="Arial"/>
          <w:szCs w:val="20"/>
        </w:rPr>
      </w:pPr>
    </w:p>
    <w:p w14:paraId="3999EA74" w14:textId="77777777" w:rsidR="00983883" w:rsidRPr="00983883" w:rsidRDefault="00983883" w:rsidP="00983883">
      <w:pPr>
        <w:spacing w:after="0"/>
        <w:jc w:val="both"/>
        <w:rPr>
          <w:rFonts w:ascii="Arial" w:hAnsi="Arial" w:cs="Arial"/>
          <w:sz w:val="24"/>
          <w:szCs w:val="20"/>
          <w:u w:val="single"/>
        </w:rPr>
      </w:pPr>
      <w:r w:rsidRPr="00983883">
        <w:rPr>
          <w:rFonts w:ascii="Arial" w:hAnsi="Arial" w:cs="Arial"/>
          <w:sz w:val="24"/>
          <w:szCs w:val="20"/>
          <w:u w:val="single"/>
        </w:rPr>
        <w:t>Who is legally responsible for your data?</w:t>
      </w:r>
    </w:p>
    <w:p w14:paraId="3999EA75" w14:textId="77777777" w:rsidR="00983883" w:rsidRPr="008E3C73" w:rsidRDefault="00983883" w:rsidP="00983883">
      <w:pPr>
        <w:spacing w:after="0"/>
        <w:jc w:val="both"/>
        <w:rPr>
          <w:rFonts w:ascii="Arial" w:hAnsi="Arial" w:cs="Arial"/>
          <w:szCs w:val="20"/>
        </w:rPr>
      </w:pPr>
      <w:r w:rsidRPr="00983883">
        <w:rPr>
          <w:rFonts w:ascii="Arial" w:hAnsi="Arial" w:cs="Arial"/>
          <w:szCs w:val="20"/>
        </w:rPr>
        <w:t xml:space="preserve">The organisation that is responsible for </w:t>
      </w:r>
      <w:r>
        <w:rPr>
          <w:rFonts w:ascii="Arial" w:hAnsi="Arial" w:cs="Arial"/>
          <w:szCs w:val="20"/>
        </w:rPr>
        <w:t>the</w:t>
      </w:r>
      <w:r w:rsidRPr="00983883">
        <w:rPr>
          <w:rFonts w:ascii="Arial" w:hAnsi="Arial" w:cs="Arial"/>
          <w:szCs w:val="20"/>
        </w:rPr>
        <w:t xml:space="preserve"> data is called the Data Controller, they are required to make sure that </w:t>
      </w:r>
      <w:r>
        <w:rPr>
          <w:rFonts w:ascii="Arial" w:hAnsi="Arial" w:cs="Arial"/>
          <w:szCs w:val="20"/>
        </w:rPr>
        <w:t>the</w:t>
      </w:r>
      <w:r w:rsidRPr="00983883">
        <w:rPr>
          <w:rFonts w:ascii="Arial" w:hAnsi="Arial" w:cs="Arial"/>
          <w:szCs w:val="20"/>
        </w:rPr>
        <w:t xml:space="preserve"> data is held securely, make decisions about what happens to the data and are accountable if your data is lost or not kept confidential. The Data Controller </w:t>
      </w:r>
      <w:r>
        <w:rPr>
          <w:rFonts w:ascii="Arial" w:hAnsi="Arial" w:cs="Arial"/>
          <w:szCs w:val="20"/>
        </w:rPr>
        <w:t xml:space="preserve">is the </w:t>
      </w:r>
      <w:r w:rsidRPr="00983883">
        <w:rPr>
          <w:rFonts w:ascii="Arial" w:hAnsi="Arial" w:cs="Arial"/>
          <w:szCs w:val="20"/>
        </w:rPr>
        <w:t>ContinU Plus Academy.</w:t>
      </w:r>
    </w:p>
    <w:p w14:paraId="3999EA76" w14:textId="77777777" w:rsidR="00B32CAB" w:rsidRPr="008E3C73" w:rsidRDefault="00B32CAB" w:rsidP="00491089">
      <w:pPr>
        <w:spacing w:after="0"/>
        <w:jc w:val="both"/>
        <w:rPr>
          <w:rFonts w:ascii="Arial" w:hAnsi="Arial" w:cs="Arial"/>
          <w:szCs w:val="20"/>
        </w:rPr>
      </w:pPr>
    </w:p>
    <w:p w14:paraId="3999EA77" w14:textId="77777777" w:rsidR="00B32CAB" w:rsidRPr="008E3C73" w:rsidRDefault="00B32CAB" w:rsidP="00491089">
      <w:pPr>
        <w:spacing w:after="0"/>
        <w:jc w:val="both"/>
        <w:rPr>
          <w:rFonts w:ascii="Arial" w:hAnsi="Arial" w:cs="Arial"/>
          <w:sz w:val="24"/>
          <w:szCs w:val="20"/>
          <w:u w:val="single"/>
        </w:rPr>
      </w:pPr>
      <w:r w:rsidRPr="008E3C73">
        <w:rPr>
          <w:rFonts w:ascii="Arial" w:hAnsi="Arial" w:cs="Arial"/>
          <w:sz w:val="24"/>
          <w:szCs w:val="20"/>
          <w:u w:val="single"/>
        </w:rPr>
        <w:t>Storage</w:t>
      </w:r>
    </w:p>
    <w:p w14:paraId="3CA65B57" w14:textId="019AF24C" w:rsidR="00486FC2" w:rsidRPr="00D70C63" w:rsidRDefault="00B32CAB" w:rsidP="00486FC2">
      <w:pPr>
        <w:spacing w:after="0"/>
        <w:jc w:val="both"/>
        <w:rPr>
          <w:rFonts w:ascii="Arial" w:hAnsi="Arial" w:cs="Arial"/>
          <w:color w:val="FF0000"/>
          <w:szCs w:val="20"/>
        </w:rPr>
      </w:pPr>
      <w:r w:rsidRPr="008E3C73">
        <w:rPr>
          <w:rFonts w:ascii="Arial" w:hAnsi="Arial" w:cs="Arial"/>
          <w:szCs w:val="20"/>
        </w:rPr>
        <w:t xml:space="preserve">Secure electronic data records will be held on our information management software </w:t>
      </w:r>
      <w:r w:rsidR="001B3CE9" w:rsidRPr="008E3C73">
        <w:rPr>
          <w:rFonts w:ascii="Arial" w:hAnsi="Arial" w:cs="Arial"/>
          <w:szCs w:val="20"/>
        </w:rPr>
        <w:t xml:space="preserve">SIMS. Paper files will be kept in individual folders in a locked filing cabinet. </w:t>
      </w:r>
      <w:r w:rsidR="00D70C63" w:rsidRPr="001D49A6">
        <w:rPr>
          <w:rFonts w:ascii="Arial" w:hAnsi="Arial" w:cs="Arial"/>
          <w:szCs w:val="20"/>
        </w:rPr>
        <w:t xml:space="preserve">Separately, the WHP service maintains secure electronic records </w:t>
      </w:r>
      <w:r w:rsidR="00374208" w:rsidRPr="001D49A6">
        <w:rPr>
          <w:rFonts w:ascii="Arial" w:hAnsi="Arial" w:cs="Arial"/>
          <w:szCs w:val="20"/>
        </w:rPr>
        <w:t xml:space="preserve">on the WHP database and </w:t>
      </w:r>
      <w:r w:rsidR="00486FC2" w:rsidRPr="001D49A6">
        <w:rPr>
          <w:rFonts w:ascii="Arial" w:hAnsi="Arial" w:cs="Arial"/>
          <w:szCs w:val="20"/>
        </w:rPr>
        <w:t xml:space="preserve">Worcestershire County Council </w:t>
      </w:r>
      <w:proofErr w:type="spellStart"/>
      <w:r w:rsidR="00286577" w:rsidRPr="001D49A6">
        <w:rPr>
          <w:rFonts w:ascii="Arial" w:hAnsi="Arial" w:cs="Arial"/>
          <w:szCs w:val="20"/>
        </w:rPr>
        <w:t>Frameworki</w:t>
      </w:r>
      <w:proofErr w:type="spellEnd"/>
      <w:r w:rsidR="00D70C63" w:rsidRPr="001D49A6">
        <w:rPr>
          <w:rFonts w:ascii="Arial" w:hAnsi="Arial" w:cs="Arial"/>
          <w:szCs w:val="20"/>
        </w:rPr>
        <w:t xml:space="preserve"> </w:t>
      </w:r>
      <w:r w:rsidR="00486FC2" w:rsidRPr="001D49A6">
        <w:rPr>
          <w:rFonts w:ascii="Arial" w:hAnsi="Arial" w:cs="Arial"/>
          <w:szCs w:val="20"/>
        </w:rPr>
        <w:t>database.</w:t>
      </w:r>
    </w:p>
    <w:p w14:paraId="3999EA79" w14:textId="77777777" w:rsidR="001B3CE9" w:rsidRPr="008E3C73" w:rsidRDefault="001B3CE9" w:rsidP="00491089">
      <w:pPr>
        <w:spacing w:after="0"/>
        <w:jc w:val="both"/>
        <w:rPr>
          <w:rFonts w:ascii="Arial" w:hAnsi="Arial" w:cs="Arial"/>
          <w:szCs w:val="20"/>
        </w:rPr>
      </w:pPr>
    </w:p>
    <w:p w14:paraId="3999EA7A" w14:textId="77777777" w:rsidR="001B3CE9" w:rsidRPr="008E3C73" w:rsidRDefault="001C0620" w:rsidP="00491089">
      <w:pPr>
        <w:spacing w:after="0"/>
        <w:jc w:val="both"/>
        <w:rPr>
          <w:rFonts w:ascii="Arial" w:hAnsi="Arial" w:cs="Arial"/>
          <w:sz w:val="24"/>
          <w:szCs w:val="20"/>
          <w:u w:val="single"/>
        </w:rPr>
      </w:pPr>
      <w:r w:rsidRPr="008E3C73">
        <w:rPr>
          <w:rFonts w:ascii="Arial" w:hAnsi="Arial" w:cs="Arial"/>
          <w:sz w:val="24"/>
          <w:szCs w:val="20"/>
          <w:u w:val="single"/>
        </w:rPr>
        <w:t>Sharing information</w:t>
      </w:r>
    </w:p>
    <w:p w14:paraId="3999EA7B" w14:textId="77777777" w:rsidR="001C0620" w:rsidRPr="008E3C73" w:rsidRDefault="001C0620" w:rsidP="00491089">
      <w:pPr>
        <w:spacing w:after="0"/>
        <w:jc w:val="both"/>
        <w:rPr>
          <w:rFonts w:ascii="Arial" w:hAnsi="Arial" w:cs="Arial"/>
          <w:szCs w:val="20"/>
        </w:rPr>
      </w:pPr>
      <w:r w:rsidRPr="008E3C73">
        <w:rPr>
          <w:rFonts w:ascii="Arial" w:hAnsi="Arial" w:cs="Arial"/>
          <w:szCs w:val="20"/>
        </w:rPr>
        <w:t>As part of the effective running of the ContinU Plus Academy we share pupil information with:</w:t>
      </w:r>
    </w:p>
    <w:p w14:paraId="3999EA7C" w14:textId="77777777" w:rsidR="001C0620" w:rsidRPr="008E3C73" w:rsidRDefault="001C0620" w:rsidP="001C0620">
      <w:pPr>
        <w:pStyle w:val="ListParagraph"/>
        <w:numPr>
          <w:ilvl w:val="0"/>
          <w:numId w:val="37"/>
        </w:numPr>
        <w:spacing w:after="0"/>
        <w:jc w:val="both"/>
        <w:rPr>
          <w:rFonts w:ascii="Arial" w:hAnsi="Arial" w:cs="Arial"/>
          <w:szCs w:val="20"/>
        </w:rPr>
      </w:pPr>
      <w:r w:rsidRPr="008E3C73">
        <w:rPr>
          <w:rFonts w:ascii="Arial" w:hAnsi="Arial" w:cs="Arial"/>
          <w:szCs w:val="20"/>
        </w:rPr>
        <w:t>Our local authority;</w:t>
      </w:r>
    </w:p>
    <w:p w14:paraId="3999EA7D" w14:textId="6D7ACB91" w:rsidR="001C0620" w:rsidRPr="008E3C73" w:rsidRDefault="001C0620" w:rsidP="001C0620">
      <w:pPr>
        <w:pStyle w:val="ListParagraph"/>
        <w:numPr>
          <w:ilvl w:val="0"/>
          <w:numId w:val="37"/>
        </w:numPr>
        <w:spacing w:after="0"/>
        <w:jc w:val="both"/>
        <w:rPr>
          <w:rFonts w:ascii="Arial" w:hAnsi="Arial" w:cs="Arial"/>
          <w:szCs w:val="20"/>
        </w:rPr>
      </w:pPr>
      <w:r w:rsidRPr="008E3C73">
        <w:rPr>
          <w:rFonts w:ascii="Arial" w:hAnsi="Arial" w:cs="Arial"/>
          <w:szCs w:val="20"/>
        </w:rPr>
        <w:t xml:space="preserve">Their mainstream school </w:t>
      </w:r>
      <w:r w:rsidRPr="001D49A6">
        <w:rPr>
          <w:rFonts w:ascii="Arial" w:hAnsi="Arial" w:cs="Arial"/>
          <w:szCs w:val="20"/>
        </w:rPr>
        <w:t xml:space="preserve">if </w:t>
      </w:r>
      <w:r w:rsidR="00EE550B" w:rsidRPr="001D49A6">
        <w:rPr>
          <w:rFonts w:ascii="Arial" w:hAnsi="Arial" w:cs="Arial"/>
          <w:szCs w:val="20"/>
        </w:rPr>
        <w:t xml:space="preserve">a) </w:t>
      </w:r>
      <w:r w:rsidRPr="001D49A6">
        <w:rPr>
          <w:rFonts w:ascii="Arial" w:hAnsi="Arial" w:cs="Arial"/>
          <w:szCs w:val="20"/>
        </w:rPr>
        <w:t>the pupil is a dual registration</w:t>
      </w:r>
      <w:r w:rsidR="00550143" w:rsidRPr="001D49A6">
        <w:rPr>
          <w:rFonts w:ascii="Arial" w:hAnsi="Arial" w:cs="Arial"/>
          <w:szCs w:val="20"/>
        </w:rPr>
        <w:t xml:space="preserve"> or </w:t>
      </w:r>
      <w:r w:rsidR="00EE550B" w:rsidRPr="001D49A6">
        <w:rPr>
          <w:rFonts w:ascii="Arial" w:hAnsi="Arial" w:cs="Arial"/>
          <w:szCs w:val="20"/>
        </w:rPr>
        <w:t xml:space="preserve">if b) receiving </w:t>
      </w:r>
      <w:r w:rsidR="00550143" w:rsidRPr="001D49A6">
        <w:rPr>
          <w:rFonts w:ascii="Arial" w:hAnsi="Arial" w:cs="Arial"/>
          <w:szCs w:val="20"/>
        </w:rPr>
        <w:t xml:space="preserve">WHP </w:t>
      </w:r>
      <w:r w:rsidR="00EE550B" w:rsidRPr="001D49A6">
        <w:rPr>
          <w:rFonts w:ascii="Arial" w:hAnsi="Arial" w:cs="Arial"/>
          <w:szCs w:val="20"/>
        </w:rPr>
        <w:t>service</w:t>
      </w:r>
      <w:r w:rsidRPr="001D49A6">
        <w:rPr>
          <w:rFonts w:ascii="Arial" w:hAnsi="Arial" w:cs="Arial"/>
          <w:szCs w:val="20"/>
        </w:rPr>
        <w:t>;</w:t>
      </w:r>
    </w:p>
    <w:p w14:paraId="3999EA7E" w14:textId="77777777" w:rsidR="001C0620" w:rsidRPr="008E3C73" w:rsidRDefault="001C0620" w:rsidP="001C0620">
      <w:pPr>
        <w:pStyle w:val="ListParagraph"/>
        <w:numPr>
          <w:ilvl w:val="0"/>
          <w:numId w:val="37"/>
        </w:numPr>
        <w:spacing w:after="0"/>
        <w:jc w:val="both"/>
        <w:rPr>
          <w:rFonts w:ascii="Arial" w:hAnsi="Arial" w:cs="Arial"/>
          <w:szCs w:val="20"/>
        </w:rPr>
      </w:pPr>
      <w:r w:rsidRPr="008E3C73">
        <w:rPr>
          <w:rFonts w:ascii="Arial" w:hAnsi="Arial" w:cs="Arial"/>
          <w:szCs w:val="20"/>
        </w:rPr>
        <w:t>A school a pupil attends after leaving us;</w:t>
      </w:r>
    </w:p>
    <w:p w14:paraId="3999EA7F" w14:textId="77777777" w:rsidR="001C0620" w:rsidRDefault="001C0620" w:rsidP="001C0620">
      <w:pPr>
        <w:pStyle w:val="ListParagraph"/>
        <w:numPr>
          <w:ilvl w:val="0"/>
          <w:numId w:val="37"/>
        </w:numPr>
        <w:spacing w:after="0"/>
        <w:jc w:val="both"/>
        <w:rPr>
          <w:rFonts w:ascii="Arial" w:hAnsi="Arial" w:cs="Arial"/>
          <w:szCs w:val="20"/>
        </w:rPr>
      </w:pPr>
      <w:r w:rsidRPr="008E3C73">
        <w:rPr>
          <w:rFonts w:ascii="Arial" w:hAnsi="Arial" w:cs="Arial"/>
          <w:szCs w:val="20"/>
        </w:rPr>
        <w:t>The</w:t>
      </w:r>
      <w:r w:rsidR="006D7B59">
        <w:rPr>
          <w:rFonts w:ascii="Arial" w:hAnsi="Arial" w:cs="Arial"/>
          <w:szCs w:val="20"/>
        </w:rPr>
        <w:t xml:space="preserve"> Department for Education (DFE);</w:t>
      </w:r>
    </w:p>
    <w:p w14:paraId="3999EA80" w14:textId="77777777" w:rsidR="006D7B59" w:rsidRDefault="006D7B59" w:rsidP="006D7B59">
      <w:pPr>
        <w:pStyle w:val="ListParagraph"/>
        <w:numPr>
          <w:ilvl w:val="0"/>
          <w:numId w:val="42"/>
        </w:numPr>
        <w:spacing w:after="0"/>
        <w:jc w:val="both"/>
        <w:rPr>
          <w:rFonts w:ascii="Arial" w:hAnsi="Arial" w:cs="Arial"/>
          <w:szCs w:val="20"/>
        </w:rPr>
      </w:pPr>
      <w:r>
        <w:rPr>
          <w:rFonts w:ascii="Arial" w:hAnsi="Arial" w:cs="Arial"/>
          <w:szCs w:val="20"/>
        </w:rPr>
        <w:t>Staff members of the CPA involved in supporting the pupil’s education, safeguarding and pastoral needs;</w:t>
      </w:r>
    </w:p>
    <w:p w14:paraId="3999EA81" w14:textId="77777777" w:rsidR="006D7B59" w:rsidRDefault="006D7B59" w:rsidP="006D7B59">
      <w:pPr>
        <w:pStyle w:val="ListParagraph"/>
        <w:numPr>
          <w:ilvl w:val="0"/>
          <w:numId w:val="42"/>
        </w:numPr>
        <w:spacing w:after="0"/>
        <w:jc w:val="both"/>
        <w:rPr>
          <w:rFonts w:ascii="Arial" w:hAnsi="Arial" w:cs="Arial"/>
          <w:szCs w:val="20"/>
        </w:rPr>
      </w:pPr>
      <w:r w:rsidRPr="00983883">
        <w:rPr>
          <w:rFonts w:ascii="Arial" w:hAnsi="Arial" w:cs="Arial"/>
          <w:szCs w:val="20"/>
        </w:rPr>
        <w:t xml:space="preserve">Inspectors from within </w:t>
      </w:r>
      <w:r>
        <w:rPr>
          <w:rFonts w:ascii="Arial" w:hAnsi="Arial" w:cs="Arial"/>
          <w:szCs w:val="20"/>
        </w:rPr>
        <w:t xml:space="preserve">the </w:t>
      </w:r>
      <w:r w:rsidR="00550143">
        <w:rPr>
          <w:rFonts w:ascii="Arial" w:hAnsi="Arial" w:cs="Arial"/>
          <w:szCs w:val="20"/>
        </w:rPr>
        <w:t>Trust</w:t>
      </w:r>
      <w:r w:rsidRPr="00983883">
        <w:rPr>
          <w:rFonts w:ascii="Arial" w:hAnsi="Arial" w:cs="Arial"/>
          <w:szCs w:val="20"/>
        </w:rPr>
        <w:t xml:space="preserve"> and external regulators might look at </w:t>
      </w:r>
      <w:r>
        <w:rPr>
          <w:rFonts w:ascii="Arial" w:hAnsi="Arial" w:cs="Arial"/>
          <w:szCs w:val="20"/>
        </w:rPr>
        <w:t xml:space="preserve">pupil </w:t>
      </w:r>
      <w:r w:rsidRPr="00983883">
        <w:rPr>
          <w:rFonts w:ascii="Arial" w:hAnsi="Arial" w:cs="Arial"/>
          <w:szCs w:val="20"/>
        </w:rPr>
        <w:t>record</w:t>
      </w:r>
      <w:r>
        <w:rPr>
          <w:rFonts w:ascii="Arial" w:hAnsi="Arial" w:cs="Arial"/>
          <w:szCs w:val="20"/>
        </w:rPr>
        <w:t>s</w:t>
      </w:r>
      <w:r w:rsidRPr="00983883">
        <w:rPr>
          <w:rFonts w:ascii="Arial" w:hAnsi="Arial" w:cs="Arial"/>
          <w:szCs w:val="20"/>
        </w:rPr>
        <w:t xml:space="preserve"> to check </w:t>
      </w:r>
      <w:r>
        <w:rPr>
          <w:rFonts w:ascii="Arial" w:hAnsi="Arial" w:cs="Arial"/>
          <w:szCs w:val="20"/>
        </w:rPr>
        <w:t>the CPA is</w:t>
      </w:r>
      <w:r w:rsidRPr="00983883">
        <w:rPr>
          <w:rFonts w:ascii="Arial" w:hAnsi="Arial" w:cs="Arial"/>
          <w:szCs w:val="20"/>
        </w:rPr>
        <w:t xml:space="preserve"> providing a quality service and meeting legal requirements</w:t>
      </w:r>
      <w:r>
        <w:rPr>
          <w:rFonts w:ascii="Arial" w:hAnsi="Arial" w:cs="Arial"/>
          <w:szCs w:val="20"/>
        </w:rPr>
        <w:t>;</w:t>
      </w:r>
    </w:p>
    <w:p w14:paraId="3999EA82" w14:textId="77777777" w:rsidR="006D7B59" w:rsidRDefault="006D7B59" w:rsidP="006D7B59">
      <w:pPr>
        <w:pStyle w:val="ListParagraph"/>
        <w:numPr>
          <w:ilvl w:val="0"/>
          <w:numId w:val="42"/>
        </w:numPr>
        <w:spacing w:after="0"/>
        <w:jc w:val="both"/>
        <w:rPr>
          <w:rFonts w:ascii="Arial" w:hAnsi="Arial" w:cs="Arial"/>
          <w:szCs w:val="20"/>
        </w:rPr>
      </w:pPr>
      <w:r w:rsidRPr="00983883">
        <w:rPr>
          <w:rFonts w:ascii="Arial" w:hAnsi="Arial" w:cs="Arial"/>
          <w:szCs w:val="20"/>
        </w:rPr>
        <w:t xml:space="preserve">Representatives of the commissioner where </w:t>
      </w:r>
      <w:r>
        <w:rPr>
          <w:rFonts w:ascii="Arial" w:hAnsi="Arial" w:cs="Arial"/>
          <w:szCs w:val="20"/>
        </w:rPr>
        <w:t xml:space="preserve">the CPA </w:t>
      </w:r>
      <w:r w:rsidRPr="00983883">
        <w:rPr>
          <w:rFonts w:ascii="Arial" w:hAnsi="Arial" w:cs="Arial"/>
          <w:szCs w:val="20"/>
        </w:rPr>
        <w:t>is delivering the service on behalf of another organisation. They would do this to assure themselves</w:t>
      </w:r>
      <w:r>
        <w:rPr>
          <w:rFonts w:ascii="Arial" w:hAnsi="Arial" w:cs="Arial"/>
          <w:szCs w:val="20"/>
        </w:rPr>
        <w:t xml:space="preserve"> </w:t>
      </w:r>
      <w:r w:rsidRPr="00983883">
        <w:rPr>
          <w:rFonts w:ascii="Arial" w:hAnsi="Arial" w:cs="Arial"/>
          <w:szCs w:val="20"/>
        </w:rPr>
        <w:t xml:space="preserve">– and </w:t>
      </w:r>
      <w:r>
        <w:rPr>
          <w:rFonts w:ascii="Arial" w:hAnsi="Arial" w:cs="Arial"/>
          <w:szCs w:val="20"/>
        </w:rPr>
        <w:t>pupils/parents/carers</w:t>
      </w:r>
      <w:r w:rsidRPr="00983883">
        <w:rPr>
          <w:rFonts w:ascii="Arial" w:hAnsi="Arial" w:cs="Arial"/>
          <w:szCs w:val="20"/>
        </w:rPr>
        <w:t xml:space="preserve"> – that </w:t>
      </w:r>
      <w:r>
        <w:rPr>
          <w:rFonts w:ascii="Arial" w:hAnsi="Arial" w:cs="Arial"/>
          <w:szCs w:val="20"/>
        </w:rPr>
        <w:t>the</w:t>
      </w:r>
      <w:r w:rsidRPr="00983883">
        <w:rPr>
          <w:rFonts w:ascii="Arial" w:hAnsi="Arial" w:cs="Arial"/>
          <w:szCs w:val="20"/>
        </w:rPr>
        <w:t xml:space="preserve"> work </w:t>
      </w:r>
      <w:r>
        <w:rPr>
          <w:rFonts w:ascii="Arial" w:hAnsi="Arial" w:cs="Arial"/>
          <w:szCs w:val="20"/>
        </w:rPr>
        <w:t xml:space="preserve">being carried out at the CPA </w:t>
      </w:r>
      <w:r w:rsidRPr="00983883">
        <w:rPr>
          <w:rFonts w:ascii="Arial" w:hAnsi="Arial" w:cs="Arial"/>
          <w:szCs w:val="20"/>
        </w:rPr>
        <w:t>is proceeding as it should.</w:t>
      </w:r>
    </w:p>
    <w:p w14:paraId="3999EA83" w14:textId="77777777" w:rsidR="006D7B59" w:rsidRPr="00983883" w:rsidRDefault="006D7B59" w:rsidP="006D7B59">
      <w:pPr>
        <w:pStyle w:val="ListParagraph"/>
        <w:spacing w:after="0"/>
        <w:jc w:val="both"/>
        <w:rPr>
          <w:rFonts w:ascii="Arial" w:hAnsi="Arial" w:cs="Arial"/>
          <w:szCs w:val="20"/>
        </w:rPr>
      </w:pPr>
    </w:p>
    <w:p w14:paraId="3999EA84" w14:textId="77777777" w:rsidR="006D7B59" w:rsidRDefault="006D7B59" w:rsidP="006D7B59">
      <w:pPr>
        <w:spacing w:after="0"/>
        <w:jc w:val="both"/>
        <w:rPr>
          <w:rFonts w:ascii="Arial" w:hAnsi="Arial" w:cs="Arial"/>
          <w:szCs w:val="20"/>
        </w:rPr>
      </w:pPr>
      <w:r w:rsidRPr="00983883">
        <w:rPr>
          <w:rFonts w:ascii="Arial" w:hAnsi="Arial" w:cs="Arial"/>
          <w:szCs w:val="20"/>
        </w:rPr>
        <w:t xml:space="preserve">We may share </w:t>
      </w:r>
      <w:r>
        <w:rPr>
          <w:rFonts w:ascii="Arial" w:hAnsi="Arial" w:cs="Arial"/>
          <w:szCs w:val="20"/>
        </w:rPr>
        <w:t xml:space="preserve">pupil </w:t>
      </w:r>
      <w:r w:rsidRPr="00983883">
        <w:rPr>
          <w:rFonts w:ascii="Arial" w:hAnsi="Arial" w:cs="Arial"/>
          <w:szCs w:val="20"/>
        </w:rPr>
        <w:t xml:space="preserve">data with other organisations if we are contractually or legally required to or if we are delivering services in partnership with other agencies. Details will be included in the </w:t>
      </w:r>
      <w:r>
        <w:rPr>
          <w:rFonts w:ascii="Arial" w:hAnsi="Arial" w:cs="Arial"/>
          <w:szCs w:val="20"/>
        </w:rPr>
        <w:t>Trust Data Retention Schedule</w:t>
      </w:r>
      <w:r w:rsidRPr="00983883">
        <w:rPr>
          <w:rFonts w:ascii="Arial" w:hAnsi="Arial" w:cs="Arial"/>
          <w:szCs w:val="20"/>
        </w:rPr>
        <w:t>.</w:t>
      </w:r>
    </w:p>
    <w:p w14:paraId="3999EA85" w14:textId="77777777" w:rsidR="006D7B59" w:rsidRPr="00983883" w:rsidRDefault="006D7B59" w:rsidP="006D7B59">
      <w:pPr>
        <w:spacing w:after="0"/>
        <w:jc w:val="both"/>
        <w:rPr>
          <w:rFonts w:ascii="Arial" w:hAnsi="Arial" w:cs="Arial"/>
          <w:szCs w:val="20"/>
        </w:rPr>
      </w:pPr>
    </w:p>
    <w:p w14:paraId="3999EA86" w14:textId="77777777" w:rsidR="006D7B59" w:rsidRDefault="006D7B59" w:rsidP="006D7B59">
      <w:pPr>
        <w:spacing w:after="0"/>
        <w:jc w:val="both"/>
        <w:rPr>
          <w:rFonts w:ascii="Arial" w:hAnsi="Arial" w:cs="Arial"/>
          <w:szCs w:val="20"/>
        </w:rPr>
      </w:pPr>
      <w:r w:rsidRPr="00983883">
        <w:rPr>
          <w:rFonts w:ascii="Arial" w:hAnsi="Arial" w:cs="Arial"/>
          <w:szCs w:val="20"/>
        </w:rPr>
        <w:t xml:space="preserve">We may share </w:t>
      </w:r>
      <w:r>
        <w:rPr>
          <w:rFonts w:ascii="Arial" w:hAnsi="Arial" w:cs="Arial"/>
          <w:szCs w:val="20"/>
        </w:rPr>
        <w:t>pupil</w:t>
      </w:r>
      <w:r w:rsidRPr="00983883">
        <w:rPr>
          <w:rFonts w:ascii="Arial" w:hAnsi="Arial" w:cs="Arial"/>
          <w:szCs w:val="20"/>
        </w:rPr>
        <w:t xml:space="preserve"> data with another agency so that they can provide a service; in this case we will seek </w:t>
      </w:r>
      <w:r>
        <w:rPr>
          <w:rFonts w:ascii="Arial" w:hAnsi="Arial" w:cs="Arial"/>
          <w:szCs w:val="20"/>
        </w:rPr>
        <w:t xml:space="preserve">written </w:t>
      </w:r>
      <w:r w:rsidRPr="00983883">
        <w:rPr>
          <w:rFonts w:ascii="Arial" w:hAnsi="Arial" w:cs="Arial"/>
          <w:szCs w:val="20"/>
        </w:rPr>
        <w:t xml:space="preserve">consent to share </w:t>
      </w:r>
      <w:r>
        <w:rPr>
          <w:rFonts w:ascii="Arial" w:hAnsi="Arial" w:cs="Arial"/>
          <w:szCs w:val="20"/>
        </w:rPr>
        <w:t>the</w:t>
      </w:r>
      <w:r w:rsidRPr="00983883">
        <w:rPr>
          <w:rFonts w:ascii="Arial" w:hAnsi="Arial" w:cs="Arial"/>
          <w:szCs w:val="20"/>
        </w:rPr>
        <w:t xml:space="preserve"> data.</w:t>
      </w:r>
    </w:p>
    <w:p w14:paraId="3999EA87" w14:textId="77777777" w:rsidR="001C0620" w:rsidRPr="008E3C73" w:rsidRDefault="001C0620" w:rsidP="001C0620">
      <w:pPr>
        <w:spacing w:after="0"/>
        <w:jc w:val="both"/>
        <w:rPr>
          <w:rFonts w:ascii="Arial" w:hAnsi="Arial" w:cs="Arial"/>
          <w:szCs w:val="20"/>
        </w:rPr>
      </w:pPr>
    </w:p>
    <w:p w14:paraId="3999EA88" w14:textId="089FF477" w:rsidR="001C0620" w:rsidRPr="001D49A6" w:rsidRDefault="001C0620" w:rsidP="001C0620">
      <w:pPr>
        <w:spacing w:after="0"/>
        <w:jc w:val="both"/>
        <w:rPr>
          <w:rFonts w:ascii="Arial" w:hAnsi="Arial" w:cs="Arial"/>
          <w:szCs w:val="20"/>
        </w:rPr>
      </w:pPr>
      <w:r w:rsidRPr="008E3C73">
        <w:rPr>
          <w:rFonts w:ascii="Arial" w:hAnsi="Arial" w:cs="Arial"/>
          <w:szCs w:val="20"/>
        </w:rPr>
        <w:t xml:space="preserve">Any information shared with these parties is </w:t>
      </w:r>
      <w:r w:rsidRPr="001D49A6">
        <w:rPr>
          <w:rFonts w:ascii="Arial" w:hAnsi="Arial" w:cs="Arial"/>
          <w:szCs w:val="20"/>
        </w:rPr>
        <w:t>transferred securely</w:t>
      </w:r>
      <w:r w:rsidR="00EE550B" w:rsidRPr="001D49A6">
        <w:rPr>
          <w:rFonts w:ascii="Arial" w:hAnsi="Arial" w:cs="Arial"/>
          <w:szCs w:val="20"/>
        </w:rPr>
        <w:t xml:space="preserve">, e.g. </w:t>
      </w:r>
      <w:r w:rsidRPr="001D49A6">
        <w:rPr>
          <w:rFonts w:ascii="Arial" w:hAnsi="Arial" w:cs="Arial"/>
          <w:szCs w:val="20"/>
        </w:rPr>
        <w:t>referral portal</w:t>
      </w:r>
      <w:r w:rsidR="00EE550B" w:rsidRPr="001D49A6">
        <w:rPr>
          <w:rFonts w:ascii="Arial" w:hAnsi="Arial" w:cs="Arial"/>
          <w:szCs w:val="20"/>
        </w:rPr>
        <w:t xml:space="preserve">, </w:t>
      </w:r>
      <w:r w:rsidRPr="001D49A6">
        <w:rPr>
          <w:rFonts w:ascii="Arial" w:hAnsi="Arial" w:cs="Arial"/>
          <w:szCs w:val="20"/>
        </w:rPr>
        <w:t xml:space="preserve">password protected document. </w:t>
      </w:r>
    </w:p>
    <w:p w14:paraId="3999EA89" w14:textId="77777777" w:rsidR="00DD3DBE" w:rsidRDefault="00DD3DBE" w:rsidP="001C0620">
      <w:pPr>
        <w:spacing w:after="0"/>
        <w:jc w:val="both"/>
        <w:rPr>
          <w:rFonts w:ascii="Arial" w:hAnsi="Arial" w:cs="Arial"/>
          <w:szCs w:val="20"/>
        </w:rPr>
      </w:pPr>
    </w:p>
    <w:p w14:paraId="73091A1A" w14:textId="0521B508" w:rsidR="00FE24CA" w:rsidRPr="001D49A6" w:rsidRDefault="00FE24CA" w:rsidP="00FE24CA">
      <w:pPr>
        <w:spacing w:after="0"/>
        <w:jc w:val="both"/>
        <w:rPr>
          <w:rFonts w:ascii="Arial" w:hAnsi="Arial" w:cs="Arial"/>
          <w:sz w:val="24"/>
          <w:szCs w:val="20"/>
        </w:rPr>
      </w:pPr>
    </w:p>
    <w:p w14:paraId="3F3B5540" w14:textId="77777777" w:rsidR="00FE24CA" w:rsidRPr="001D49A6" w:rsidRDefault="00FE24CA" w:rsidP="00FE24CA">
      <w:pPr>
        <w:spacing w:after="0"/>
        <w:jc w:val="both"/>
        <w:rPr>
          <w:rFonts w:ascii="Arial" w:hAnsi="Arial" w:cs="Arial"/>
          <w:sz w:val="24"/>
          <w:szCs w:val="20"/>
          <w:u w:val="single"/>
        </w:rPr>
      </w:pPr>
      <w:r w:rsidRPr="001D49A6">
        <w:rPr>
          <w:rFonts w:ascii="Arial" w:hAnsi="Arial" w:cs="Arial"/>
          <w:sz w:val="24"/>
          <w:szCs w:val="20"/>
          <w:u w:val="single"/>
        </w:rPr>
        <w:t>What happens to data when the pupil leaves the CPA or WHP Service?</w:t>
      </w:r>
    </w:p>
    <w:p w14:paraId="62425130" w14:textId="6BC9E331" w:rsidR="00FE24CA" w:rsidRDefault="00FE24CA" w:rsidP="00FE24CA">
      <w:pPr>
        <w:spacing w:after="0"/>
        <w:jc w:val="both"/>
        <w:rPr>
          <w:rFonts w:ascii="Arial" w:hAnsi="Arial" w:cs="Arial"/>
          <w:szCs w:val="20"/>
        </w:rPr>
      </w:pPr>
      <w:r w:rsidRPr="001D49A6">
        <w:rPr>
          <w:rFonts w:ascii="Arial" w:hAnsi="Arial" w:cs="Arial"/>
          <w:szCs w:val="20"/>
        </w:rPr>
        <w:t xml:space="preserve">We hold information we receive from referring schools and which we gain directly from individuals until such a time </w:t>
      </w:r>
      <w:r w:rsidR="00307C36" w:rsidRPr="001D49A6">
        <w:rPr>
          <w:rFonts w:ascii="Arial" w:hAnsi="Arial" w:cs="Arial"/>
          <w:szCs w:val="20"/>
        </w:rPr>
        <w:t xml:space="preserve">as </w:t>
      </w:r>
      <w:r w:rsidRPr="001D49A6">
        <w:rPr>
          <w:rFonts w:ascii="Arial" w:hAnsi="Arial" w:cs="Arial"/>
          <w:szCs w:val="20"/>
        </w:rPr>
        <w:t>the pupil no longer attends the ContinU Plus Academy. If a pupil remains at the ContinU Plus Academy until school leaving age, their files will be filed in a locked cabinet until the year they turn 25 years old at which point it will destroyed</w:t>
      </w:r>
      <w:r w:rsidRPr="008E3C73">
        <w:rPr>
          <w:rFonts w:ascii="Arial" w:hAnsi="Arial" w:cs="Arial"/>
          <w:szCs w:val="20"/>
        </w:rPr>
        <w:t>.</w:t>
      </w:r>
      <w:r w:rsidRPr="00DD3DBE">
        <w:rPr>
          <w:rFonts w:ascii="Arial" w:hAnsi="Arial" w:cs="Arial"/>
          <w:szCs w:val="20"/>
        </w:rPr>
        <w:t xml:space="preserve"> </w:t>
      </w:r>
      <w:r w:rsidRPr="008E3C73">
        <w:rPr>
          <w:rFonts w:ascii="Arial" w:hAnsi="Arial" w:cs="Arial"/>
          <w:szCs w:val="20"/>
        </w:rPr>
        <w:t xml:space="preserve">If the pupil </w:t>
      </w:r>
      <w:r>
        <w:rPr>
          <w:rFonts w:ascii="Arial" w:hAnsi="Arial" w:cs="Arial"/>
          <w:szCs w:val="20"/>
        </w:rPr>
        <w:t>leaves the CPA before school leaving age,</w:t>
      </w:r>
      <w:r w:rsidRPr="008E3C73">
        <w:rPr>
          <w:rFonts w:ascii="Arial" w:hAnsi="Arial" w:cs="Arial"/>
          <w:szCs w:val="20"/>
        </w:rPr>
        <w:t xml:space="preserve"> </w:t>
      </w:r>
      <w:r>
        <w:rPr>
          <w:rFonts w:ascii="Arial" w:hAnsi="Arial" w:cs="Arial"/>
          <w:szCs w:val="20"/>
        </w:rPr>
        <w:t>the CPA is required to transfer</w:t>
      </w:r>
      <w:r w:rsidRPr="00DD3DBE">
        <w:rPr>
          <w:rFonts w:ascii="Arial" w:hAnsi="Arial" w:cs="Arial"/>
          <w:szCs w:val="20"/>
        </w:rPr>
        <w:t xml:space="preserve"> data to the local authority</w:t>
      </w:r>
      <w:r w:rsidRPr="008E3C73">
        <w:rPr>
          <w:rFonts w:ascii="Arial" w:hAnsi="Arial" w:cs="Arial"/>
          <w:szCs w:val="20"/>
        </w:rPr>
        <w:t xml:space="preserve"> </w:t>
      </w:r>
      <w:r w:rsidRPr="00DD3DBE">
        <w:rPr>
          <w:rFonts w:ascii="Arial" w:hAnsi="Arial" w:cs="Arial"/>
          <w:szCs w:val="20"/>
        </w:rPr>
        <w:t xml:space="preserve">or to another organisation providing </w:t>
      </w:r>
      <w:r>
        <w:rPr>
          <w:rFonts w:ascii="Arial" w:hAnsi="Arial" w:cs="Arial"/>
          <w:szCs w:val="20"/>
        </w:rPr>
        <w:t>the pupil with an education. More specifically, t</w:t>
      </w:r>
      <w:r w:rsidRPr="00DD3DBE">
        <w:rPr>
          <w:rFonts w:ascii="Arial" w:hAnsi="Arial" w:cs="Arial"/>
          <w:szCs w:val="20"/>
        </w:rPr>
        <w:t xml:space="preserve">he </w:t>
      </w:r>
      <w:r>
        <w:rPr>
          <w:rFonts w:ascii="Arial" w:hAnsi="Arial" w:cs="Arial"/>
          <w:szCs w:val="20"/>
        </w:rPr>
        <w:t xml:space="preserve">Trust Data Retention Schedule </w:t>
      </w:r>
      <w:r w:rsidRPr="00DD3DBE">
        <w:rPr>
          <w:rFonts w:ascii="Arial" w:hAnsi="Arial" w:cs="Arial"/>
          <w:szCs w:val="20"/>
        </w:rPr>
        <w:t>provide</w:t>
      </w:r>
      <w:r>
        <w:rPr>
          <w:rFonts w:ascii="Arial" w:hAnsi="Arial" w:cs="Arial"/>
          <w:szCs w:val="20"/>
        </w:rPr>
        <w:t xml:space="preserve">s </w:t>
      </w:r>
      <w:r w:rsidRPr="00DD3DBE">
        <w:rPr>
          <w:rFonts w:ascii="Arial" w:hAnsi="Arial" w:cs="Arial"/>
          <w:szCs w:val="20"/>
        </w:rPr>
        <w:t xml:space="preserve">details about what will happen to </w:t>
      </w:r>
      <w:r>
        <w:rPr>
          <w:rFonts w:ascii="Arial" w:hAnsi="Arial" w:cs="Arial"/>
          <w:szCs w:val="20"/>
        </w:rPr>
        <w:t xml:space="preserve">each aspect of retained pupil </w:t>
      </w:r>
      <w:r w:rsidRPr="00DD3DBE">
        <w:rPr>
          <w:rFonts w:ascii="Arial" w:hAnsi="Arial" w:cs="Arial"/>
          <w:szCs w:val="20"/>
        </w:rPr>
        <w:t>data.</w:t>
      </w:r>
    </w:p>
    <w:p w14:paraId="0F58E3D0" w14:textId="0CBA995B" w:rsidR="003E783D" w:rsidRDefault="003E783D" w:rsidP="00FE24CA">
      <w:pPr>
        <w:spacing w:after="0"/>
        <w:jc w:val="both"/>
        <w:rPr>
          <w:rFonts w:ascii="Arial" w:hAnsi="Arial" w:cs="Arial"/>
          <w:szCs w:val="20"/>
        </w:rPr>
      </w:pPr>
    </w:p>
    <w:p w14:paraId="14794E39" w14:textId="79F03195" w:rsidR="003E783D" w:rsidRPr="003E783D" w:rsidRDefault="003E783D" w:rsidP="00FE24CA">
      <w:pPr>
        <w:spacing w:after="0"/>
        <w:jc w:val="both"/>
        <w:rPr>
          <w:rFonts w:ascii="Arial" w:hAnsi="Arial" w:cs="Arial"/>
          <w:color w:val="FF0000"/>
          <w:szCs w:val="20"/>
        </w:rPr>
      </w:pPr>
    </w:p>
    <w:p w14:paraId="6665B3C4" w14:textId="77777777" w:rsidR="00FE24CA" w:rsidRDefault="00FE24CA" w:rsidP="001C0620">
      <w:pPr>
        <w:spacing w:after="0"/>
        <w:jc w:val="both"/>
        <w:rPr>
          <w:rFonts w:ascii="Arial" w:hAnsi="Arial" w:cs="Arial"/>
          <w:sz w:val="24"/>
          <w:szCs w:val="20"/>
          <w:u w:val="single"/>
        </w:rPr>
      </w:pPr>
    </w:p>
    <w:p w14:paraId="3999EA8C" w14:textId="77777777" w:rsidR="009477B1" w:rsidRPr="004B58B5" w:rsidRDefault="009477B1" w:rsidP="001C0620">
      <w:pPr>
        <w:spacing w:after="0"/>
        <w:jc w:val="both"/>
        <w:rPr>
          <w:rFonts w:ascii="Arial" w:hAnsi="Arial" w:cs="Arial"/>
          <w:szCs w:val="20"/>
        </w:rPr>
      </w:pPr>
      <w:r w:rsidRPr="008E3C73">
        <w:rPr>
          <w:rFonts w:ascii="Arial" w:hAnsi="Arial" w:cs="Arial"/>
          <w:sz w:val="24"/>
          <w:szCs w:val="20"/>
          <w:u w:val="single"/>
        </w:rPr>
        <w:t>Requesting to access personal data</w:t>
      </w:r>
    </w:p>
    <w:p w14:paraId="3999EA8D" w14:textId="77777777" w:rsidR="00751106" w:rsidRDefault="009477B1" w:rsidP="009477B1">
      <w:pPr>
        <w:spacing w:after="0"/>
        <w:jc w:val="both"/>
        <w:rPr>
          <w:rFonts w:ascii="Arial" w:hAnsi="Arial" w:cs="Arial"/>
          <w:szCs w:val="20"/>
        </w:rPr>
      </w:pPr>
      <w:r w:rsidRPr="008E3C73">
        <w:rPr>
          <w:rFonts w:ascii="Arial" w:hAnsi="Arial" w:cs="Arial"/>
          <w:szCs w:val="20"/>
        </w:rPr>
        <w:t xml:space="preserve">Pupils and parent/carers have the right to request to see a copy of all of the information the ContinU Plus Academy holds on them including personal information and educational records. Pupils aged 13 and over are deemed capable of deciding how their personal information can be used (unless medically they </w:t>
      </w:r>
      <w:r w:rsidRPr="008E3C73">
        <w:rPr>
          <w:rFonts w:ascii="Arial" w:hAnsi="Arial" w:cs="Arial"/>
          <w:szCs w:val="20"/>
        </w:rPr>
        <w:lastRenderedPageBreak/>
        <w:t xml:space="preserve">are deemed not to have the mental ability) and to </w:t>
      </w:r>
      <w:proofErr w:type="gramStart"/>
      <w:r w:rsidRPr="008E3C73">
        <w:rPr>
          <w:rFonts w:ascii="Arial" w:hAnsi="Arial" w:cs="Arial"/>
          <w:szCs w:val="20"/>
        </w:rPr>
        <w:t>this</w:t>
      </w:r>
      <w:proofErr w:type="gramEnd"/>
      <w:r w:rsidRPr="008E3C73">
        <w:rPr>
          <w:rFonts w:ascii="Arial" w:hAnsi="Arial" w:cs="Arial"/>
          <w:szCs w:val="20"/>
        </w:rPr>
        <w:t xml:space="preserve"> end parents/carers of such pupils must have the pupil’s written consent to request to see their records.</w:t>
      </w:r>
    </w:p>
    <w:p w14:paraId="3999EA8E" w14:textId="77777777" w:rsidR="00550143" w:rsidRDefault="00550143" w:rsidP="009477B1">
      <w:pPr>
        <w:spacing w:after="0"/>
        <w:jc w:val="both"/>
        <w:rPr>
          <w:rFonts w:ascii="Arial" w:hAnsi="Arial" w:cs="Arial"/>
          <w:szCs w:val="20"/>
        </w:rPr>
      </w:pPr>
    </w:p>
    <w:p w14:paraId="3999EA91" w14:textId="1147625B" w:rsidR="00550143" w:rsidRPr="008E3C73" w:rsidRDefault="00873710" w:rsidP="009477B1">
      <w:pPr>
        <w:spacing w:after="0"/>
        <w:jc w:val="both"/>
        <w:rPr>
          <w:rFonts w:ascii="Arial" w:hAnsi="Arial" w:cs="Arial"/>
          <w:szCs w:val="20"/>
        </w:rPr>
      </w:pPr>
      <w:r>
        <w:rPr>
          <w:rFonts w:ascii="Arial" w:hAnsi="Arial" w:cs="Arial"/>
          <w:szCs w:val="20"/>
        </w:rPr>
        <w:t>If an individual wishes to access personal data they</w:t>
      </w:r>
      <w:r w:rsidRPr="00873710">
        <w:rPr>
          <w:rFonts w:ascii="Arial" w:hAnsi="Arial" w:cs="Arial"/>
          <w:szCs w:val="20"/>
        </w:rPr>
        <w:t xml:space="preserve"> should </w:t>
      </w:r>
      <w:r>
        <w:rPr>
          <w:rFonts w:ascii="Arial" w:hAnsi="Arial" w:cs="Arial"/>
          <w:szCs w:val="20"/>
        </w:rPr>
        <w:t xml:space="preserve">complete the </w:t>
      </w:r>
      <w:r w:rsidRPr="001D49A6">
        <w:rPr>
          <w:rFonts w:ascii="Arial" w:hAnsi="Arial" w:cs="Arial"/>
          <w:szCs w:val="20"/>
        </w:rPr>
        <w:t xml:space="preserve">subject </w:t>
      </w:r>
      <w:r w:rsidR="00B47756" w:rsidRPr="001D49A6">
        <w:rPr>
          <w:rFonts w:ascii="Arial" w:hAnsi="Arial" w:cs="Arial"/>
          <w:szCs w:val="20"/>
        </w:rPr>
        <w:t xml:space="preserve">access </w:t>
      </w:r>
      <w:r w:rsidRPr="001D49A6">
        <w:rPr>
          <w:rFonts w:ascii="Arial" w:hAnsi="Arial" w:cs="Arial"/>
          <w:szCs w:val="20"/>
        </w:rPr>
        <w:t xml:space="preserve">request </w:t>
      </w:r>
      <w:r>
        <w:rPr>
          <w:rFonts w:ascii="Arial" w:hAnsi="Arial" w:cs="Arial"/>
          <w:szCs w:val="20"/>
        </w:rPr>
        <w:t xml:space="preserve">form and either post or email it </w:t>
      </w:r>
      <w:r w:rsidRPr="00873710">
        <w:rPr>
          <w:rFonts w:ascii="Arial" w:hAnsi="Arial" w:cs="Arial"/>
          <w:szCs w:val="20"/>
        </w:rPr>
        <w:t xml:space="preserve">to the </w:t>
      </w:r>
      <w:r>
        <w:rPr>
          <w:rFonts w:ascii="Arial" w:hAnsi="Arial" w:cs="Arial"/>
          <w:szCs w:val="20"/>
        </w:rPr>
        <w:t xml:space="preserve">CPA’s </w:t>
      </w:r>
      <w:r w:rsidRPr="00873710">
        <w:rPr>
          <w:rFonts w:ascii="Arial" w:hAnsi="Arial" w:cs="Arial"/>
          <w:szCs w:val="20"/>
        </w:rPr>
        <w:t>Data Protection Officer, contact details below</w:t>
      </w:r>
      <w:r>
        <w:rPr>
          <w:rFonts w:ascii="Arial" w:hAnsi="Arial" w:cs="Arial"/>
          <w:szCs w:val="20"/>
        </w:rPr>
        <w:t xml:space="preserve">. The subject access request </w:t>
      </w:r>
      <w:r w:rsidRPr="00873710">
        <w:rPr>
          <w:rFonts w:ascii="Arial" w:hAnsi="Arial" w:cs="Arial"/>
          <w:szCs w:val="20"/>
        </w:rPr>
        <w:t xml:space="preserve">form is available on </w:t>
      </w:r>
      <w:r>
        <w:rPr>
          <w:rFonts w:ascii="Arial" w:hAnsi="Arial" w:cs="Arial"/>
          <w:szCs w:val="20"/>
        </w:rPr>
        <w:t>the CPA</w:t>
      </w:r>
      <w:r w:rsidRPr="00873710">
        <w:rPr>
          <w:rFonts w:ascii="Arial" w:hAnsi="Arial" w:cs="Arial"/>
          <w:szCs w:val="20"/>
        </w:rPr>
        <w:t xml:space="preserve"> website </w:t>
      </w:r>
      <w:hyperlink r:id="rId17" w:history="1">
        <w:r w:rsidRPr="007700E8">
          <w:rPr>
            <w:rStyle w:val="Hyperlink"/>
            <w:rFonts w:ascii="Arial" w:hAnsi="Arial" w:cs="Arial"/>
            <w:szCs w:val="20"/>
          </w:rPr>
          <w:t>http://continuplus.org.uk/</w:t>
        </w:r>
      </w:hyperlink>
      <w:r>
        <w:rPr>
          <w:rFonts w:ascii="Arial" w:hAnsi="Arial" w:cs="Arial"/>
          <w:szCs w:val="20"/>
        </w:rPr>
        <w:t xml:space="preserve"> </w:t>
      </w:r>
      <w:r w:rsidR="001D49A6">
        <w:rPr>
          <w:rFonts w:ascii="Arial" w:hAnsi="Arial" w:cs="Arial"/>
          <w:szCs w:val="20"/>
        </w:rPr>
        <w:t xml:space="preserve"> </w:t>
      </w:r>
      <w:r w:rsidR="00C804C3">
        <w:rPr>
          <w:rFonts w:ascii="Arial" w:hAnsi="Arial" w:cs="Arial"/>
          <w:szCs w:val="20"/>
        </w:rPr>
        <w:t xml:space="preserve">in the GDPR section. </w:t>
      </w:r>
      <w:bookmarkStart w:id="0" w:name="_GoBack"/>
      <w:bookmarkEnd w:id="0"/>
      <w:r w:rsidR="00550143" w:rsidRPr="001D49A6">
        <w:rPr>
          <w:rFonts w:ascii="Arial" w:hAnsi="Arial" w:cs="Arial"/>
          <w:szCs w:val="20"/>
        </w:rPr>
        <w:t xml:space="preserve">In the case of the WHP Service, subject access requests should be made </w:t>
      </w:r>
      <w:r w:rsidR="00B47756" w:rsidRPr="001D49A6">
        <w:rPr>
          <w:rFonts w:ascii="Arial" w:hAnsi="Arial" w:cs="Arial"/>
          <w:szCs w:val="20"/>
        </w:rPr>
        <w:t xml:space="preserve">to the Primary School </w:t>
      </w:r>
      <w:r w:rsidR="00CD6237" w:rsidRPr="001D49A6">
        <w:rPr>
          <w:rFonts w:ascii="Arial" w:hAnsi="Arial" w:cs="Arial"/>
          <w:szCs w:val="20"/>
        </w:rPr>
        <w:t>that the child attends</w:t>
      </w:r>
      <w:r w:rsidR="00550143" w:rsidRPr="001D49A6">
        <w:rPr>
          <w:rFonts w:ascii="Arial" w:hAnsi="Arial" w:cs="Arial"/>
          <w:szCs w:val="20"/>
        </w:rPr>
        <w:t xml:space="preserve">.  </w:t>
      </w:r>
    </w:p>
    <w:p w14:paraId="3999EA92" w14:textId="77777777" w:rsidR="009477B1" w:rsidRPr="008E3C73" w:rsidRDefault="009477B1" w:rsidP="009477B1">
      <w:pPr>
        <w:spacing w:after="0"/>
        <w:jc w:val="both"/>
        <w:rPr>
          <w:rFonts w:ascii="Arial" w:hAnsi="Arial" w:cs="Arial"/>
          <w:szCs w:val="20"/>
        </w:rPr>
      </w:pPr>
    </w:p>
    <w:p w14:paraId="3999EA93" w14:textId="77777777" w:rsidR="009477B1" w:rsidRPr="008E3C73" w:rsidRDefault="009477B1" w:rsidP="009477B1">
      <w:pPr>
        <w:spacing w:after="0"/>
        <w:jc w:val="both"/>
        <w:rPr>
          <w:rFonts w:ascii="Arial" w:hAnsi="Arial" w:cs="Arial"/>
          <w:szCs w:val="20"/>
        </w:rPr>
      </w:pPr>
      <w:r w:rsidRPr="008E3C73">
        <w:rPr>
          <w:rFonts w:ascii="Arial" w:hAnsi="Arial" w:cs="Arial"/>
          <w:szCs w:val="20"/>
        </w:rPr>
        <w:t>Pupils and/or parents/carers also have the right to:</w:t>
      </w:r>
    </w:p>
    <w:p w14:paraId="3999EA94" w14:textId="77777777" w:rsidR="009477B1" w:rsidRPr="008E3C73" w:rsidRDefault="009477B1" w:rsidP="009477B1">
      <w:pPr>
        <w:pStyle w:val="ListParagraph"/>
        <w:numPr>
          <w:ilvl w:val="0"/>
          <w:numId w:val="38"/>
        </w:numPr>
        <w:spacing w:after="0"/>
        <w:jc w:val="both"/>
        <w:rPr>
          <w:rFonts w:ascii="Arial" w:hAnsi="Arial" w:cs="Arial"/>
        </w:rPr>
      </w:pPr>
      <w:r w:rsidRPr="008E3C73">
        <w:rPr>
          <w:rFonts w:ascii="Arial" w:hAnsi="Arial" w:cs="Arial"/>
        </w:rPr>
        <w:t>Object to the processing of personal data that could cause damage or distress;</w:t>
      </w:r>
    </w:p>
    <w:p w14:paraId="3999EA95" w14:textId="77777777" w:rsidR="009477B1" w:rsidRPr="008E3C73" w:rsidRDefault="007A336F" w:rsidP="009477B1">
      <w:pPr>
        <w:pStyle w:val="ListParagraph"/>
        <w:numPr>
          <w:ilvl w:val="0"/>
          <w:numId w:val="38"/>
        </w:numPr>
        <w:spacing w:after="0"/>
        <w:jc w:val="both"/>
        <w:rPr>
          <w:rFonts w:ascii="Arial" w:hAnsi="Arial" w:cs="Arial"/>
        </w:rPr>
      </w:pPr>
      <w:r w:rsidRPr="008E3C73">
        <w:rPr>
          <w:rFonts w:ascii="Arial" w:hAnsi="Arial" w:cs="Arial"/>
        </w:rPr>
        <w:t>Object to decisions being made by automated means;</w:t>
      </w:r>
    </w:p>
    <w:p w14:paraId="3999EA96" w14:textId="77777777" w:rsidR="007A336F" w:rsidRPr="008E3C73" w:rsidRDefault="007A336F" w:rsidP="009477B1">
      <w:pPr>
        <w:pStyle w:val="ListParagraph"/>
        <w:numPr>
          <w:ilvl w:val="0"/>
          <w:numId w:val="38"/>
        </w:numPr>
        <w:spacing w:after="0"/>
        <w:jc w:val="both"/>
        <w:rPr>
          <w:rFonts w:ascii="Arial" w:hAnsi="Arial" w:cs="Arial"/>
        </w:rPr>
      </w:pPr>
      <w:r w:rsidRPr="008E3C73">
        <w:rPr>
          <w:rFonts w:ascii="Arial" w:hAnsi="Arial" w:cs="Arial"/>
        </w:rPr>
        <w:t>Prevent the processing of data for direct marketing;</w:t>
      </w:r>
    </w:p>
    <w:p w14:paraId="3999EA97" w14:textId="77777777" w:rsidR="007A336F" w:rsidRPr="008E3C73" w:rsidRDefault="007A336F" w:rsidP="009477B1">
      <w:pPr>
        <w:pStyle w:val="ListParagraph"/>
        <w:numPr>
          <w:ilvl w:val="0"/>
          <w:numId w:val="38"/>
        </w:numPr>
        <w:spacing w:after="0"/>
        <w:jc w:val="both"/>
        <w:rPr>
          <w:rFonts w:ascii="Arial" w:hAnsi="Arial" w:cs="Arial"/>
        </w:rPr>
      </w:pPr>
      <w:r w:rsidRPr="008E3C73">
        <w:rPr>
          <w:rFonts w:ascii="Arial" w:hAnsi="Arial" w:cs="Arial"/>
        </w:rPr>
        <w:t>In certain circumstances, have inaccurate personal data erased, destroyed or rectified;</w:t>
      </w:r>
    </w:p>
    <w:p w14:paraId="3999EA98" w14:textId="77777777" w:rsidR="007A336F" w:rsidRDefault="007A336F" w:rsidP="009477B1">
      <w:pPr>
        <w:pStyle w:val="ListParagraph"/>
        <w:numPr>
          <w:ilvl w:val="0"/>
          <w:numId w:val="38"/>
        </w:numPr>
        <w:spacing w:after="0"/>
        <w:jc w:val="both"/>
        <w:rPr>
          <w:rFonts w:ascii="Arial" w:hAnsi="Arial" w:cs="Arial"/>
        </w:rPr>
      </w:pPr>
      <w:r w:rsidRPr="008E3C73">
        <w:rPr>
          <w:rFonts w:ascii="Arial" w:hAnsi="Arial" w:cs="Arial"/>
        </w:rPr>
        <w:t>The right to report to the Information Commission Office (ICO) if you are concerned about the use, storage or sharing of personal information.</w:t>
      </w:r>
    </w:p>
    <w:p w14:paraId="3999EA99" w14:textId="77777777" w:rsidR="00873710" w:rsidRDefault="00873710" w:rsidP="00873710">
      <w:pPr>
        <w:spacing w:after="0"/>
        <w:jc w:val="both"/>
        <w:rPr>
          <w:rFonts w:ascii="Arial" w:hAnsi="Arial" w:cs="Arial"/>
        </w:rPr>
      </w:pPr>
    </w:p>
    <w:p w14:paraId="3999EA9A" w14:textId="77777777" w:rsidR="00873710" w:rsidRDefault="00873710" w:rsidP="00873710">
      <w:pPr>
        <w:spacing w:after="0"/>
        <w:jc w:val="both"/>
        <w:rPr>
          <w:rFonts w:ascii="Arial" w:hAnsi="Arial" w:cs="Arial"/>
        </w:rPr>
      </w:pPr>
      <w:r w:rsidRPr="00873710">
        <w:rPr>
          <w:rFonts w:ascii="Arial" w:hAnsi="Arial" w:cs="Arial"/>
        </w:rPr>
        <w:t xml:space="preserve">Sometimes the local authority, or other organisation, that funds </w:t>
      </w:r>
      <w:r>
        <w:rPr>
          <w:rFonts w:ascii="Arial" w:hAnsi="Arial" w:cs="Arial"/>
        </w:rPr>
        <w:t>the pupil’s placement at the CPA</w:t>
      </w:r>
      <w:r w:rsidRPr="00873710">
        <w:rPr>
          <w:rFonts w:ascii="Arial" w:hAnsi="Arial" w:cs="Arial"/>
        </w:rPr>
        <w:t xml:space="preserve"> might be responsible for providing </w:t>
      </w:r>
      <w:r>
        <w:rPr>
          <w:rFonts w:ascii="Arial" w:hAnsi="Arial" w:cs="Arial"/>
        </w:rPr>
        <w:t>individuals</w:t>
      </w:r>
      <w:r w:rsidRPr="00873710">
        <w:rPr>
          <w:rFonts w:ascii="Arial" w:hAnsi="Arial" w:cs="Arial"/>
        </w:rPr>
        <w:t xml:space="preserve"> with a copy of </w:t>
      </w:r>
      <w:r>
        <w:rPr>
          <w:rFonts w:ascii="Arial" w:hAnsi="Arial" w:cs="Arial"/>
        </w:rPr>
        <w:t>their</w:t>
      </w:r>
      <w:r w:rsidRPr="00873710">
        <w:rPr>
          <w:rFonts w:ascii="Arial" w:hAnsi="Arial" w:cs="Arial"/>
        </w:rPr>
        <w:t xml:space="preserve"> data, if that is the case </w:t>
      </w:r>
      <w:r>
        <w:rPr>
          <w:rFonts w:ascii="Arial" w:hAnsi="Arial" w:cs="Arial"/>
        </w:rPr>
        <w:t xml:space="preserve">the </w:t>
      </w:r>
      <w:r>
        <w:rPr>
          <w:rFonts w:ascii="Arial" w:hAnsi="Arial" w:cs="Arial"/>
          <w:szCs w:val="20"/>
        </w:rPr>
        <w:t>Trust Data Retention Schedule</w:t>
      </w:r>
      <w:r w:rsidRPr="00DD3DBE">
        <w:rPr>
          <w:rFonts w:ascii="Arial" w:hAnsi="Arial" w:cs="Arial"/>
          <w:szCs w:val="20"/>
        </w:rPr>
        <w:t xml:space="preserve"> </w:t>
      </w:r>
      <w:r w:rsidRPr="00873710">
        <w:rPr>
          <w:rFonts w:ascii="Arial" w:hAnsi="Arial" w:cs="Arial"/>
        </w:rPr>
        <w:t>will explain who you should contact.</w:t>
      </w:r>
    </w:p>
    <w:p w14:paraId="3999EA9B" w14:textId="77777777" w:rsidR="00873710" w:rsidRPr="00873710" w:rsidRDefault="00873710" w:rsidP="00873710">
      <w:pPr>
        <w:spacing w:after="0"/>
        <w:jc w:val="both"/>
        <w:rPr>
          <w:rFonts w:ascii="Arial" w:hAnsi="Arial" w:cs="Arial"/>
        </w:rPr>
      </w:pPr>
    </w:p>
    <w:p w14:paraId="3999EA9C" w14:textId="77777777" w:rsidR="00873710" w:rsidRPr="00873710" w:rsidRDefault="00873710" w:rsidP="00873710">
      <w:pPr>
        <w:spacing w:after="0"/>
        <w:jc w:val="both"/>
        <w:rPr>
          <w:rFonts w:ascii="Arial" w:hAnsi="Arial" w:cs="Arial"/>
        </w:rPr>
      </w:pPr>
      <w:r w:rsidRPr="00873710">
        <w:rPr>
          <w:rFonts w:ascii="Arial" w:hAnsi="Arial" w:cs="Arial"/>
        </w:rPr>
        <w:t>We will usually provide cop</w:t>
      </w:r>
      <w:r>
        <w:rPr>
          <w:rFonts w:ascii="Arial" w:hAnsi="Arial" w:cs="Arial"/>
        </w:rPr>
        <w:t>ies</w:t>
      </w:r>
      <w:r w:rsidRPr="00873710">
        <w:rPr>
          <w:rFonts w:ascii="Arial" w:hAnsi="Arial" w:cs="Arial"/>
        </w:rPr>
        <w:t xml:space="preserve"> of </w:t>
      </w:r>
      <w:r>
        <w:rPr>
          <w:rFonts w:ascii="Arial" w:hAnsi="Arial" w:cs="Arial"/>
        </w:rPr>
        <w:t>any</w:t>
      </w:r>
      <w:r w:rsidRPr="00873710">
        <w:rPr>
          <w:rFonts w:ascii="Arial" w:hAnsi="Arial" w:cs="Arial"/>
        </w:rPr>
        <w:t xml:space="preserve"> data</w:t>
      </w:r>
      <w:r>
        <w:rPr>
          <w:rFonts w:ascii="Arial" w:hAnsi="Arial" w:cs="Arial"/>
        </w:rPr>
        <w:t xml:space="preserve"> requested through a Subject Access Request within a month;</w:t>
      </w:r>
      <w:r w:rsidRPr="00873710">
        <w:rPr>
          <w:rFonts w:ascii="Arial" w:hAnsi="Arial" w:cs="Arial"/>
        </w:rPr>
        <w:t xml:space="preserve"> if there are reasons which mean it will take longer this will be explained to you. If </w:t>
      </w:r>
      <w:r>
        <w:rPr>
          <w:rFonts w:ascii="Arial" w:hAnsi="Arial" w:cs="Arial"/>
        </w:rPr>
        <w:t>an individual</w:t>
      </w:r>
      <w:r w:rsidRPr="00873710">
        <w:rPr>
          <w:rFonts w:ascii="Arial" w:hAnsi="Arial" w:cs="Arial"/>
        </w:rPr>
        <w:t xml:space="preserve"> ha</w:t>
      </w:r>
      <w:r>
        <w:rPr>
          <w:rFonts w:ascii="Arial" w:hAnsi="Arial" w:cs="Arial"/>
        </w:rPr>
        <w:t>s</w:t>
      </w:r>
      <w:r w:rsidRPr="00873710">
        <w:rPr>
          <w:rFonts w:ascii="Arial" w:hAnsi="Arial" w:cs="Arial"/>
        </w:rPr>
        <w:t xml:space="preserve"> concerns about the content of </w:t>
      </w:r>
      <w:r>
        <w:rPr>
          <w:rFonts w:ascii="Arial" w:hAnsi="Arial" w:cs="Arial"/>
        </w:rPr>
        <w:t>their</w:t>
      </w:r>
      <w:r w:rsidRPr="00873710">
        <w:rPr>
          <w:rFonts w:ascii="Arial" w:hAnsi="Arial" w:cs="Arial"/>
        </w:rPr>
        <w:t xml:space="preserve"> record </w:t>
      </w:r>
      <w:r>
        <w:rPr>
          <w:rFonts w:ascii="Arial" w:hAnsi="Arial" w:cs="Arial"/>
        </w:rPr>
        <w:t>they</w:t>
      </w:r>
      <w:r w:rsidRPr="00873710">
        <w:rPr>
          <w:rFonts w:ascii="Arial" w:hAnsi="Arial" w:cs="Arial"/>
        </w:rPr>
        <w:t xml:space="preserve"> should contact the Data Protection Officer, contact details below. We will correct any factual inaccuracies such as date of birth or ethnicity. We would not usually change any of the record of actions and events but </w:t>
      </w:r>
      <w:r>
        <w:rPr>
          <w:rFonts w:ascii="Arial" w:hAnsi="Arial" w:cs="Arial"/>
        </w:rPr>
        <w:t>an individual’s</w:t>
      </w:r>
      <w:r w:rsidRPr="00873710">
        <w:rPr>
          <w:rFonts w:ascii="Arial" w:hAnsi="Arial" w:cs="Arial"/>
        </w:rPr>
        <w:t xml:space="preserve"> views about the content will be added to the record.</w:t>
      </w:r>
    </w:p>
    <w:p w14:paraId="3999EA9D" w14:textId="77777777" w:rsidR="00751106" w:rsidRPr="008E3C73" w:rsidRDefault="00751106" w:rsidP="00751106">
      <w:pPr>
        <w:spacing w:after="0"/>
        <w:rPr>
          <w:rFonts w:ascii="Arial" w:hAnsi="Arial" w:cs="Arial"/>
          <w:szCs w:val="20"/>
        </w:rPr>
      </w:pPr>
    </w:p>
    <w:p w14:paraId="3999EA9E" w14:textId="77777777" w:rsidR="006760C5" w:rsidRPr="008E3C73" w:rsidRDefault="006760C5" w:rsidP="00751106">
      <w:pPr>
        <w:spacing w:after="0"/>
        <w:rPr>
          <w:rFonts w:ascii="Arial" w:hAnsi="Arial" w:cs="Arial"/>
          <w:sz w:val="24"/>
          <w:szCs w:val="20"/>
          <w:u w:val="single"/>
        </w:rPr>
      </w:pPr>
      <w:r w:rsidRPr="008E3C73">
        <w:rPr>
          <w:rFonts w:ascii="Arial" w:hAnsi="Arial" w:cs="Arial"/>
          <w:sz w:val="24"/>
          <w:szCs w:val="20"/>
          <w:u w:val="single"/>
        </w:rPr>
        <w:t>Contact us</w:t>
      </w:r>
    </w:p>
    <w:p w14:paraId="3999EA9F" w14:textId="77777777" w:rsidR="006760C5" w:rsidRPr="008E3C73" w:rsidRDefault="007A336F" w:rsidP="007A336F">
      <w:pPr>
        <w:spacing w:after="0"/>
        <w:jc w:val="both"/>
        <w:rPr>
          <w:rFonts w:ascii="Arial" w:hAnsi="Arial" w:cs="Arial"/>
          <w:szCs w:val="20"/>
        </w:rPr>
      </w:pPr>
      <w:r w:rsidRPr="008E3C73">
        <w:rPr>
          <w:rFonts w:ascii="Arial" w:hAnsi="Arial" w:cs="Arial"/>
          <w:szCs w:val="20"/>
        </w:rPr>
        <w:t>If you have any q</w:t>
      </w:r>
      <w:r w:rsidR="006760C5" w:rsidRPr="008E3C73">
        <w:rPr>
          <w:rFonts w:ascii="Arial" w:hAnsi="Arial" w:cs="Arial"/>
          <w:szCs w:val="20"/>
        </w:rPr>
        <w:t>uestions or concerns</w:t>
      </w:r>
      <w:r w:rsidRPr="008E3C73">
        <w:rPr>
          <w:rFonts w:ascii="Arial" w:hAnsi="Arial" w:cs="Arial"/>
          <w:szCs w:val="20"/>
        </w:rPr>
        <w:t xml:space="preserve"> regarding the collection or usage of a pupil’s personal data</w:t>
      </w:r>
      <w:r w:rsidR="006760C5" w:rsidRPr="008E3C73">
        <w:rPr>
          <w:rFonts w:ascii="Arial" w:hAnsi="Arial" w:cs="Arial"/>
          <w:szCs w:val="20"/>
        </w:rPr>
        <w:t>, please contact:</w:t>
      </w:r>
    </w:p>
    <w:p w14:paraId="3999EAA0" w14:textId="77777777" w:rsidR="006760C5" w:rsidRPr="008E3C73" w:rsidRDefault="006760C5" w:rsidP="007A336F">
      <w:pPr>
        <w:spacing w:after="0"/>
        <w:jc w:val="both"/>
        <w:rPr>
          <w:rFonts w:ascii="Arial" w:hAnsi="Arial"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6760C5" w:rsidRPr="008E3C73" w14:paraId="3999EAA3" w14:textId="77777777" w:rsidTr="00AD43B0">
        <w:tc>
          <w:tcPr>
            <w:tcW w:w="5210" w:type="dxa"/>
          </w:tcPr>
          <w:p w14:paraId="3999EAA1" w14:textId="77777777" w:rsidR="006760C5" w:rsidRPr="008E3C73" w:rsidRDefault="006760C5" w:rsidP="007A336F">
            <w:pPr>
              <w:jc w:val="both"/>
              <w:rPr>
                <w:rFonts w:ascii="Arial" w:hAnsi="Arial" w:cs="Arial"/>
                <w:b/>
                <w:szCs w:val="20"/>
              </w:rPr>
            </w:pPr>
            <w:r w:rsidRPr="008E3C73">
              <w:rPr>
                <w:rFonts w:ascii="Arial" w:hAnsi="Arial" w:cs="Arial"/>
                <w:b/>
                <w:szCs w:val="20"/>
              </w:rPr>
              <w:t>Lucy Hines (Data Protection Officer)</w:t>
            </w:r>
          </w:p>
        </w:tc>
        <w:tc>
          <w:tcPr>
            <w:tcW w:w="5210" w:type="dxa"/>
          </w:tcPr>
          <w:p w14:paraId="3999EAA2" w14:textId="77777777" w:rsidR="006760C5" w:rsidRPr="008E3C73" w:rsidRDefault="006760C5" w:rsidP="007A336F">
            <w:pPr>
              <w:jc w:val="both"/>
              <w:rPr>
                <w:rFonts w:ascii="Arial" w:hAnsi="Arial" w:cs="Arial"/>
                <w:b/>
                <w:szCs w:val="20"/>
              </w:rPr>
            </w:pPr>
            <w:r w:rsidRPr="008E3C73">
              <w:rPr>
                <w:rFonts w:ascii="Arial" w:hAnsi="Arial" w:cs="Arial"/>
                <w:b/>
                <w:szCs w:val="20"/>
              </w:rPr>
              <w:t>Information Commission Office (ICO)</w:t>
            </w:r>
          </w:p>
        </w:tc>
      </w:tr>
      <w:tr w:rsidR="006760C5" w:rsidRPr="008E3C73" w14:paraId="3999EAA6" w14:textId="77777777" w:rsidTr="00AD43B0">
        <w:tc>
          <w:tcPr>
            <w:tcW w:w="5210" w:type="dxa"/>
          </w:tcPr>
          <w:p w14:paraId="3999EAA4" w14:textId="77777777" w:rsidR="006760C5" w:rsidRPr="008E3C73" w:rsidRDefault="006760C5" w:rsidP="007A336F">
            <w:pPr>
              <w:jc w:val="both"/>
              <w:rPr>
                <w:rFonts w:ascii="Arial" w:hAnsi="Arial" w:cs="Arial"/>
                <w:szCs w:val="20"/>
              </w:rPr>
            </w:pPr>
          </w:p>
        </w:tc>
        <w:tc>
          <w:tcPr>
            <w:tcW w:w="5210" w:type="dxa"/>
          </w:tcPr>
          <w:p w14:paraId="3999EAA5" w14:textId="77777777" w:rsidR="006760C5" w:rsidRPr="008E3C73" w:rsidRDefault="006760C5" w:rsidP="007A336F">
            <w:pPr>
              <w:jc w:val="both"/>
              <w:rPr>
                <w:rFonts w:ascii="Arial" w:hAnsi="Arial" w:cs="Arial"/>
                <w:szCs w:val="20"/>
              </w:rPr>
            </w:pPr>
          </w:p>
        </w:tc>
      </w:tr>
      <w:tr w:rsidR="006760C5" w:rsidRPr="008E3C73" w14:paraId="3999EAA9" w14:textId="77777777" w:rsidTr="00AD43B0">
        <w:tc>
          <w:tcPr>
            <w:tcW w:w="5210" w:type="dxa"/>
          </w:tcPr>
          <w:p w14:paraId="3999EAA7" w14:textId="77777777" w:rsidR="006760C5" w:rsidRPr="008E3C73" w:rsidRDefault="006760C5" w:rsidP="007A336F">
            <w:pPr>
              <w:jc w:val="both"/>
              <w:rPr>
                <w:rFonts w:ascii="Arial" w:hAnsi="Arial" w:cs="Arial"/>
                <w:szCs w:val="20"/>
              </w:rPr>
            </w:pPr>
            <w:r w:rsidRPr="008E3C73">
              <w:rPr>
                <w:rFonts w:ascii="Arial" w:hAnsi="Arial" w:cs="Arial"/>
                <w:szCs w:val="20"/>
              </w:rPr>
              <w:t>ContinU Plus Academy</w:t>
            </w:r>
          </w:p>
        </w:tc>
        <w:tc>
          <w:tcPr>
            <w:tcW w:w="5210" w:type="dxa"/>
          </w:tcPr>
          <w:p w14:paraId="3999EAA8" w14:textId="77777777" w:rsidR="006760C5" w:rsidRPr="008E3C73" w:rsidRDefault="006760C5" w:rsidP="007A336F">
            <w:pPr>
              <w:jc w:val="both"/>
              <w:rPr>
                <w:rFonts w:ascii="Arial" w:hAnsi="Arial" w:cs="Arial"/>
                <w:szCs w:val="20"/>
              </w:rPr>
            </w:pPr>
            <w:r w:rsidRPr="008E3C73">
              <w:rPr>
                <w:rFonts w:ascii="Arial" w:hAnsi="Arial" w:cs="Arial"/>
                <w:szCs w:val="20"/>
              </w:rPr>
              <w:t>Wycliffe House</w:t>
            </w:r>
          </w:p>
        </w:tc>
      </w:tr>
      <w:tr w:rsidR="006760C5" w:rsidRPr="008E3C73" w14:paraId="3999EAAC" w14:textId="77777777" w:rsidTr="00AD43B0">
        <w:tc>
          <w:tcPr>
            <w:tcW w:w="5210" w:type="dxa"/>
          </w:tcPr>
          <w:p w14:paraId="3999EAAA" w14:textId="77777777" w:rsidR="006760C5" w:rsidRPr="008E3C73" w:rsidRDefault="006760C5" w:rsidP="007A336F">
            <w:pPr>
              <w:jc w:val="both"/>
              <w:rPr>
                <w:rFonts w:ascii="Arial" w:hAnsi="Arial" w:cs="Arial"/>
                <w:szCs w:val="20"/>
              </w:rPr>
            </w:pPr>
            <w:proofErr w:type="spellStart"/>
            <w:r w:rsidRPr="008E3C73">
              <w:rPr>
                <w:rFonts w:ascii="Arial" w:hAnsi="Arial" w:cs="Arial"/>
                <w:szCs w:val="20"/>
              </w:rPr>
              <w:t>Finepoint</w:t>
            </w:r>
            <w:proofErr w:type="spellEnd"/>
            <w:r w:rsidRPr="008E3C73">
              <w:rPr>
                <w:rFonts w:ascii="Arial" w:hAnsi="Arial" w:cs="Arial"/>
                <w:szCs w:val="20"/>
              </w:rPr>
              <w:t xml:space="preserve"> Way</w:t>
            </w:r>
          </w:p>
        </w:tc>
        <w:tc>
          <w:tcPr>
            <w:tcW w:w="5210" w:type="dxa"/>
          </w:tcPr>
          <w:p w14:paraId="3999EAAB" w14:textId="77777777" w:rsidR="006760C5" w:rsidRPr="008E3C73" w:rsidRDefault="00AD43B0" w:rsidP="007A336F">
            <w:pPr>
              <w:jc w:val="both"/>
              <w:rPr>
                <w:rFonts w:ascii="Arial" w:hAnsi="Arial" w:cs="Arial"/>
                <w:szCs w:val="20"/>
              </w:rPr>
            </w:pPr>
            <w:r w:rsidRPr="008E3C73">
              <w:rPr>
                <w:rFonts w:ascii="Arial" w:hAnsi="Arial" w:cs="Arial"/>
                <w:szCs w:val="20"/>
              </w:rPr>
              <w:t>Water Lane</w:t>
            </w:r>
          </w:p>
        </w:tc>
      </w:tr>
      <w:tr w:rsidR="006760C5" w:rsidRPr="008E3C73" w14:paraId="3999EAAF" w14:textId="77777777" w:rsidTr="00AD43B0">
        <w:tc>
          <w:tcPr>
            <w:tcW w:w="5210" w:type="dxa"/>
          </w:tcPr>
          <w:p w14:paraId="3999EAAD" w14:textId="77777777" w:rsidR="006760C5" w:rsidRPr="008E3C73" w:rsidRDefault="006760C5" w:rsidP="007A336F">
            <w:pPr>
              <w:jc w:val="both"/>
              <w:rPr>
                <w:rFonts w:ascii="Arial" w:hAnsi="Arial" w:cs="Arial"/>
                <w:szCs w:val="20"/>
              </w:rPr>
            </w:pPr>
            <w:r w:rsidRPr="008E3C73">
              <w:rPr>
                <w:rFonts w:ascii="Arial" w:hAnsi="Arial" w:cs="Arial"/>
                <w:szCs w:val="20"/>
              </w:rPr>
              <w:t>Kidderminster</w:t>
            </w:r>
          </w:p>
        </w:tc>
        <w:tc>
          <w:tcPr>
            <w:tcW w:w="5210" w:type="dxa"/>
          </w:tcPr>
          <w:p w14:paraId="3999EAAE" w14:textId="77777777" w:rsidR="006760C5" w:rsidRPr="008E3C73" w:rsidRDefault="00AD43B0" w:rsidP="007A336F">
            <w:pPr>
              <w:jc w:val="both"/>
              <w:rPr>
                <w:rFonts w:ascii="Arial" w:hAnsi="Arial" w:cs="Arial"/>
                <w:szCs w:val="20"/>
              </w:rPr>
            </w:pPr>
            <w:r w:rsidRPr="008E3C73">
              <w:rPr>
                <w:rFonts w:ascii="Arial" w:hAnsi="Arial" w:cs="Arial"/>
                <w:szCs w:val="20"/>
              </w:rPr>
              <w:t>Wilmslow</w:t>
            </w:r>
          </w:p>
        </w:tc>
      </w:tr>
      <w:tr w:rsidR="006760C5" w:rsidRPr="008E3C73" w14:paraId="3999EAB2" w14:textId="77777777" w:rsidTr="00AD43B0">
        <w:tc>
          <w:tcPr>
            <w:tcW w:w="5210" w:type="dxa"/>
          </w:tcPr>
          <w:p w14:paraId="3999EAB0" w14:textId="77777777" w:rsidR="006760C5" w:rsidRPr="008E3C73" w:rsidRDefault="006760C5" w:rsidP="007A336F">
            <w:pPr>
              <w:jc w:val="both"/>
              <w:rPr>
                <w:rFonts w:ascii="Arial" w:hAnsi="Arial" w:cs="Arial"/>
                <w:szCs w:val="20"/>
              </w:rPr>
            </w:pPr>
            <w:r w:rsidRPr="008E3C73">
              <w:rPr>
                <w:rFonts w:ascii="Arial" w:hAnsi="Arial" w:cs="Arial"/>
                <w:szCs w:val="20"/>
              </w:rPr>
              <w:t>Worcestershire</w:t>
            </w:r>
          </w:p>
        </w:tc>
        <w:tc>
          <w:tcPr>
            <w:tcW w:w="5210" w:type="dxa"/>
          </w:tcPr>
          <w:p w14:paraId="3999EAB1" w14:textId="77777777" w:rsidR="006760C5" w:rsidRPr="008E3C73" w:rsidRDefault="00AD43B0" w:rsidP="007A336F">
            <w:pPr>
              <w:jc w:val="both"/>
              <w:rPr>
                <w:rFonts w:ascii="Arial" w:hAnsi="Arial" w:cs="Arial"/>
                <w:szCs w:val="20"/>
              </w:rPr>
            </w:pPr>
            <w:r w:rsidRPr="008E3C73">
              <w:rPr>
                <w:rFonts w:ascii="Arial" w:hAnsi="Arial" w:cs="Arial"/>
                <w:szCs w:val="20"/>
              </w:rPr>
              <w:t>Cheshire</w:t>
            </w:r>
          </w:p>
        </w:tc>
      </w:tr>
      <w:tr w:rsidR="006760C5" w:rsidRPr="008E3C73" w14:paraId="3999EAB5" w14:textId="77777777" w:rsidTr="00AD43B0">
        <w:tc>
          <w:tcPr>
            <w:tcW w:w="5210" w:type="dxa"/>
          </w:tcPr>
          <w:p w14:paraId="3999EAB3" w14:textId="77777777" w:rsidR="006760C5" w:rsidRPr="008E3C73" w:rsidRDefault="006760C5" w:rsidP="007A336F">
            <w:pPr>
              <w:jc w:val="both"/>
              <w:rPr>
                <w:rFonts w:ascii="Arial" w:hAnsi="Arial" w:cs="Arial"/>
                <w:szCs w:val="20"/>
              </w:rPr>
            </w:pPr>
            <w:r w:rsidRPr="008E3C73">
              <w:rPr>
                <w:rFonts w:ascii="Arial" w:hAnsi="Arial" w:cs="Arial"/>
                <w:szCs w:val="20"/>
              </w:rPr>
              <w:t>DY11 7FB</w:t>
            </w:r>
          </w:p>
        </w:tc>
        <w:tc>
          <w:tcPr>
            <w:tcW w:w="5210" w:type="dxa"/>
          </w:tcPr>
          <w:p w14:paraId="3999EAB4" w14:textId="77777777" w:rsidR="006760C5" w:rsidRPr="008E3C73" w:rsidRDefault="00AD43B0" w:rsidP="007A336F">
            <w:pPr>
              <w:jc w:val="both"/>
              <w:rPr>
                <w:rFonts w:ascii="Arial" w:hAnsi="Arial" w:cs="Arial"/>
                <w:szCs w:val="20"/>
              </w:rPr>
            </w:pPr>
            <w:r w:rsidRPr="008E3C73">
              <w:rPr>
                <w:rFonts w:ascii="Arial" w:hAnsi="Arial" w:cs="Arial"/>
                <w:szCs w:val="20"/>
              </w:rPr>
              <w:t>SK9 5AF</w:t>
            </w:r>
          </w:p>
        </w:tc>
      </w:tr>
      <w:tr w:rsidR="006760C5" w:rsidRPr="008E3C73" w14:paraId="3999EAB8" w14:textId="77777777" w:rsidTr="00AD43B0">
        <w:tc>
          <w:tcPr>
            <w:tcW w:w="5210" w:type="dxa"/>
          </w:tcPr>
          <w:p w14:paraId="3999EAB6" w14:textId="77777777" w:rsidR="006760C5" w:rsidRPr="008E3C73" w:rsidRDefault="006760C5" w:rsidP="007A336F">
            <w:pPr>
              <w:jc w:val="both"/>
              <w:rPr>
                <w:rFonts w:ascii="Arial" w:hAnsi="Arial" w:cs="Arial"/>
                <w:szCs w:val="20"/>
              </w:rPr>
            </w:pPr>
          </w:p>
        </w:tc>
        <w:tc>
          <w:tcPr>
            <w:tcW w:w="5210" w:type="dxa"/>
          </w:tcPr>
          <w:p w14:paraId="3999EAB7" w14:textId="77777777" w:rsidR="006760C5" w:rsidRPr="008E3C73" w:rsidRDefault="006760C5" w:rsidP="007A336F">
            <w:pPr>
              <w:jc w:val="both"/>
              <w:rPr>
                <w:rFonts w:ascii="Arial" w:hAnsi="Arial" w:cs="Arial"/>
                <w:szCs w:val="20"/>
              </w:rPr>
            </w:pPr>
          </w:p>
        </w:tc>
      </w:tr>
      <w:tr w:rsidR="006760C5" w:rsidRPr="008E3C73" w14:paraId="3999EABB" w14:textId="77777777" w:rsidTr="00AD43B0">
        <w:tc>
          <w:tcPr>
            <w:tcW w:w="5210" w:type="dxa"/>
          </w:tcPr>
          <w:p w14:paraId="3999EAB9" w14:textId="77777777" w:rsidR="006760C5" w:rsidRPr="008E3C73" w:rsidRDefault="006760C5" w:rsidP="007A336F">
            <w:pPr>
              <w:jc w:val="both"/>
              <w:rPr>
                <w:rFonts w:ascii="Arial" w:hAnsi="Arial" w:cs="Arial"/>
                <w:szCs w:val="20"/>
              </w:rPr>
            </w:pPr>
            <w:r w:rsidRPr="008E3C73">
              <w:rPr>
                <w:rFonts w:ascii="Arial" w:hAnsi="Arial" w:cs="Arial"/>
                <w:szCs w:val="20"/>
              </w:rPr>
              <w:t>01562 822463</w:t>
            </w:r>
          </w:p>
        </w:tc>
        <w:tc>
          <w:tcPr>
            <w:tcW w:w="5210" w:type="dxa"/>
          </w:tcPr>
          <w:p w14:paraId="3999EABA" w14:textId="77777777" w:rsidR="006760C5" w:rsidRPr="008E3C73" w:rsidRDefault="00AD43B0" w:rsidP="007A336F">
            <w:pPr>
              <w:jc w:val="both"/>
              <w:rPr>
                <w:rFonts w:ascii="Arial" w:hAnsi="Arial" w:cs="Arial"/>
                <w:szCs w:val="20"/>
              </w:rPr>
            </w:pPr>
            <w:r w:rsidRPr="008E3C73">
              <w:rPr>
                <w:rFonts w:ascii="Arial" w:hAnsi="Arial" w:cs="Arial"/>
                <w:szCs w:val="20"/>
              </w:rPr>
              <w:t>01625 545745</w:t>
            </w:r>
          </w:p>
        </w:tc>
      </w:tr>
      <w:tr w:rsidR="006760C5" w:rsidRPr="008E3C73" w14:paraId="3999EABE" w14:textId="77777777" w:rsidTr="00AD43B0">
        <w:tc>
          <w:tcPr>
            <w:tcW w:w="5210" w:type="dxa"/>
          </w:tcPr>
          <w:p w14:paraId="3999EABC" w14:textId="77777777" w:rsidR="006760C5" w:rsidRPr="008E3C73" w:rsidRDefault="006760C5" w:rsidP="007A336F">
            <w:pPr>
              <w:jc w:val="both"/>
              <w:rPr>
                <w:rFonts w:ascii="Arial" w:hAnsi="Arial" w:cs="Arial"/>
                <w:szCs w:val="20"/>
              </w:rPr>
            </w:pPr>
          </w:p>
        </w:tc>
        <w:tc>
          <w:tcPr>
            <w:tcW w:w="5210" w:type="dxa"/>
          </w:tcPr>
          <w:p w14:paraId="3999EABD" w14:textId="77777777" w:rsidR="006760C5" w:rsidRPr="008E3C73" w:rsidRDefault="006760C5" w:rsidP="007A336F">
            <w:pPr>
              <w:jc w:val="both"/>
              <w:rPr>
                <w:rFonts w:ascii="Arial" w:hAnsi="Arial" w:cs="Arial"/>
                <w:szCs w:val="20"/>
              </w:rPr>
            </w:pPr>
          </w:p>
        </w:tc>
      </w:tr>
      <w:tr w:rsidR="006760C5" w:rsidRPr="008E3C73" w14:paraId="3999EAC1" w14:textId="77777777" w:rsidTr="00AD43B0">
        <w:trPr>
          <w:trHeight w:val="81"/>
        </w:trPr>
        <w:tc>
          <w:tcPr>
            <w:tcW w:w="5210" w:type="dxa"/>
          </w:tcPr>
          <w:p w14:paraId="3999EABF" w14:textId="77777777" w:rsidR="006760C5" w:rsidRPr="008E3C73" w:rsidRDefault="006760C5" w:rsidP="007A336F">
            <w:pPr>
              <w:jc w:val="both"/>
              <w:rPr>
                <w:rFonts w:ascii="Arial" w:hAnsi="Arial" w:cs="Arial"/>
                <w:szCs w:val="20"/>
              </w:rPr>
            </w:pPr>
            <w:r w:rsidRPr="008E3C73">
              <w:rPr>
                <w:rFonts w:ascii="Arial" w:hAnsi="Arial" w:cs="Arial"/>
                <w:szCs w:val="20"/>
              </w:rPr>
              <w:t>lh555@cpa.worcs.sch.uk</w:t>
            </w:r>
          </w:p>
        </w:tc>
        <w:tc>
          <w:tcPr>
            <w:tcW w:w="5210" w:type="dxa"/>
          </w:tcPr>
          <w:p w14:paraId="3999EAC0" w14:textId="77777777" w:rsidR="006760C5" w:rsidRPr="008E3C73" w:rsidRDefault="00955A1F" w:rsidP="00AD43B0">
            <w:pPr>
              <w:jc w:val="both"/>
              <w:rPr>
                <w:rFonts w:ascii="Arial" w:hAnsi="Arial" w:cs="Arial"/>
                <w:szCs w:val="20"/>
              </w:rPr>
            </w:pPr>
            <w:hyperlink r:id="rId18" w:history="1">
              <w:r w:rsidR="00AD43B0" w:rsidRPr="008E3C73">
                <w:rPr>
                  <w:rStyle w:val="Hyperlink"/>
                  <w:rFonts w:ascii="Arial" w:hAnsi="Arial" w:cs="Arial"/>
                  <w:szCs w:val="20"/>
                </w:rPr>
                <w:t>https://ico.org.uk/</w:t>
              </w:r>
            </w:hyperlink>
            <w:r w:rsidR="00AD43B0" w:rsidRPr="008E3C73">
              <w:rPr>
                <w:rFonts w:ascii="Arial" w:hAnsi="Arial" w:cs="Arial"/>
                <w:szCs w:val="20"/>
              </w:rPr>
              <w:t xml:space="preserve"> </w:t>
            </w:r>
          </w:p>
        </w:tc>
      </w:tr>
    </w:tbl>
    <w:p w14:paraId="3999EAC2" w14:textId="77777777" w:rsidR="006760C5" w:rsidRPr="008E3C73" w:rsidRDefault="006760C5" w:rsidP="007A336F">
      <w:pPr>
        <w:spacing w:after="0"/>
        <w:jc w:val="both"/>
        <w:rPr>
          <w:rFonts w:ascii="Arial" w:hAnsi="Arial" w:cs="Arial"/>
          <w:szCs w:val="20"/>
        </w:rPr>
      </w:pPr>
    </w:p>
    <w:p w14:paraId="3999EAC3" w14:textId="77777777" w:rsidR="006760C5" w:rsidRPr="008E3C73" w:rsidRDefault="006760C5" w:rsidP="007A336F">
      <w:pPr>
        <w:spacing w:after="0"/>
        <w:jc w:val="both"/>
        <w:rPr>
          <w:rFonts w:ascii="Arial" w:hAnsi="Arial" w:cs="Arial"/>
          <w:szCs w:val="20"/>
        </w:rPr>
      </w:pPr>
    </w:p>
    <w:p w14:paraId="3999EAC9" w14:textId="19ADD7F7" w:rsidR="009477B1" w:rsidRPr="001D49A6" w:rsidRDefault="00AD43B0" w:rsidP="001D49A6">
      <w:pPr>
        <w:spacing w:after="0"/>
        <w:jc w:val="both"/>
        <w:rPr>
          <w:rFonts w:ascii="Arial" w:hAnsi="Arial" w:cs="Arial"/>
          <w:szCs w:val="20"/>
        </w:rPr>
      </w:pPr>
      <w:r w:rsidRPr="008E3C73">
        <w:rPr>
          <w:rFonts w:ascii="Arial" w:hAnsi="Arial" w:cs="Arial"/>
          <w:szCs w:val="20"/>
        </w:rPr>
        <w:t xml:space="preserve">For more information regarding the ContinU Plus Academy’s data processing across the whole school please visit </w:t>
      </w:r>
      <w:hyperlink r:id="rId19" w:history="1">
        <w:r w:rsidRPr="008E3C73">
          <w:rPr>
            <w:rStyle w:val="Hyperlink"/>
            <w:rFonts w:ascii="Arial" w:hAnsi="Arial" w:cs="Arial"/>
            <w:szCs w:val="20"/>
          </w:rPr>
          <w:t>http://continuplus.org.uk/</w:t>
        </w:r>
      </w:hyperlink>
      <w:r w:rsidRPr="008E3C73">
        <w:rPr>
          <w:rFonts w:ascii="Arial" w:hAnsi="Arial" w:cs="Arial"/>
          <w:szCs w:val="20"/>
        </w:rPr>
        <w:t xml:space="preserve"> </w:t>
      </w:r>
    </w:p>
    <w:sectPr w:rsidR="009477B1" w:rsidRPr="001D49A6" w:rsidSect="00550143">
      <w:footerReference w:type="default" r:id="rId20"/>
      <w:pgSz w:w="11906" w:h="16838" w:code="9"/>
      <w:pgMar w:top="1418" w:right="851" w:bottom="1134" w:left="851" w:header="567"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0F090" w14:textId="77777777" w:rsidR="00955A1F" w:rsidRDefault="00955A1F" w:rsidP="00D9601C">
      <w:pPr>
        <w:spacing w:after="0" w:line="240" w:lineRule="auto"/>
      </w:pPr>
      <w:r>
        <w:separator/>
      </w:r>
    </w:p>
  </w:endnote>
  <w:endnote w:type="continuationSeparator" w:id="0">
    <w:p w14:paraId="4BBE9DCE" w14:textId="77777777" w:rsidR="00955A1F" w:rsidRDefault="00955A1F" w:rsidP="00D96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319529"/>
      <w:docPartObj>
        <w:docPartGallery w:val="Page Numbers (Bottom of Page)"/>
        <w:docPartUnique/>
      </w:docPartObj>
    </w:sdtPr>
    <w:sdtEndPr>
      <w:rPr>
        <w:noProof/>
      </w:rPr>
    </w:sdtEndPr>
    <w:sdtContent>
      <w:p w14:paraId="3999EAD6" w14:textId="77777777" w:rsidR="00550143" w:rsidRDefault="00550143">
        <w:pPr>
          <w:pStyle w:val="Footer"/>
          <w:jc w:val="center"/>
        </w:pPr>
        <w:r>
          <w:fldChar w:fldCharType="begin"/>
        </w:r>
        <w:r>
          <w:instrText xml:space="preserve"> PAGE   \* MERGEFORMAT </w:instrText>
        </w:r>
        <w:r>
          <w:fldChar w:fldCharType="separate"/>
        </w:r>
        <w:r w:rsidR="00C804C3">
          <w:rPr>
            <w:noProof/>
          </w:rPr>
          <w:t>4</w:t>
        </w:r>
        <w:r>
          <w:rPr>
            <w:noProof/>
          </w:rPr>
          <w:fldChar w:fldCharType="end"/>
        </w:r>
      </w:p>
    </w:sdtContent>
  </w:sdt>
  <w:p w14:paraId="3999EAD7" w14:textId="77777777" w:rsidR="006B029A" w:rsidRDefault="006B02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1F665B" w14:textId="77777777" w:rsidR="00955A1F" w:rsidRDefault="00955A1F" w:rsidP="00D9601C">
      <w:pPr>
        <w:spacing w:after="0" w:line="240" w:lineRule="auto"/>
      </w:pPr>
      <w:r>
        <w:separator/>
      </w:r>
    </w:p>
  </w:footnote>
  <w:footnote w:type="continuationSeparator" w:id="0">
    <w:p w14:paraId="4AC4C96F" w14:textId="77777777" w:rsidR="00955A1F" w:rsidRDefault="00955A1F" w:rsidP="00D960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5D7D"/>
    <w:multiLevelType w:val="hybridMultilevel"/>
    <w:tmpl w:val="8D0ED58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
    <w:nsid w:val="042524FD"/>
    <w:multiLevelType w:val="hybridMultilevel"/>
    <w:tmpl w:val="68A85BA0"/>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nsid w:val="07376D22"/>
    <w:multiLevelType w:val="hybridMultilevel"/>
    <w:tmpl w:val="05CE0028"/>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670CBB"/>
    <w:multiLevelType w:val="hybridMultilevel"/>
    <w:tmpl w:val="0FD48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94C48FA"/>
    <w:multiLevelType w:val="hybridMultilevel"/>
    <w:tmpl w:val="C0480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9B384F"/>
    <w:multiLevelType w:val="hybridMultilevel"/>
    <w:tmpl w:val="D7E4D1B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0130F4"/>
    <w:multiLevelType w:val="hybridMultilevel"/>
    <w:tmpl w:val="6A584ADE"/>
    <w:lvl w:ilvl="0" w:tplc="08090001">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35C7669"/>
    <w:multiLevelType w:val="hybridMultilevel"/>
    <w:tmpl w:val="0484ABA4"/>
    <w:lvl w:ilvl="0" w:tplc="74BA820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1A53B1"/>
    <w:multiLevelType w:val="hybridMultilevel"/>
    <w:tmpl w:val="6B8C413A"/>
    <w:lvl w:ilvl="0" w:tplc="17382FB0">
      <w:start w:val="1"/>
      <w:numFmt w:val="decimal"/>
      <w:lvlText w:val="%1)"/>
      <w:lvlJc w:val="left"/>
      <w:pPr>
        <w:ind w:left="1080" w:hanging="360"/>
      </w:pPr>
      <w:rPr>
        <w:rFonts w:hint="default"/>
      </w:rPr>
    </w:lvl>
    <w:lvl w:ilvl="1" w:tplc="DD1C233E">
      <w:start w:val="1"/>
      <w:numFmt w:val="bullet"/>
      <w:lvlText w:val="-"/>
      <w:lvlJc w:val="left"/>
      <w:pPr>
        <w:ind w:left="1800" w:hanging="360"/>
      </w:pPr>
      <w:rPr>
        <w:rFonts w:ascii="Arial" w:eastAsiaTheme="minorHAnsi" w:hAnsi="Arial"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7A83FFF"/>
    <w:multiLevelType w:val="hybridMultilevel"/>
    <w:tmpl w:val="DB3C0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F53500"/>
    <w:multiLevelType w:val="hybridMultilevel"/>
    <w:tmpl w:val="06D0D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5D0013"/>
    <w:multiLevelType w:val="hybridMultilevel"/>
    <w:tmpl w:val="0424349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nsid w:val="2E7F7ADD"/>
    <w:multiLevelType w:val="hybridMultilevel"/>
    <w:tmpl w:val="EDD0CDD4"/>
    <w:lvl w:ilvl="0" w:tplc="08090001">
      <w:start w:val="1"/>
      <w:numFmt w:val="bullet"/>
      <w:lvlText w:val=""/>
      <w:lvlJc w:val="left"/>
      <w:pPr>
        <w:ind w:left="1440" w:hanging="360"/>
      </w:pPr>
      <w:rPr>
        <w:rFonts w:ascii="Symbol" w:hAnsi="Symbol" w:hint="default"/>
      </w:rPr>
    </w:lvl>
    <w:lvl w:ilvl="1" w:tplc="BE5A0372">
      <w:numFmt w:val="bullet"/>
      <w:lvlText w:val="·"/>
      <w:lvlJc w:val="left"/>
      <w:pPr>
        <w:ind w:left="2160" w:hanging="360"/>
      </w:pPr>
      <w:rPr>
        <w:rFonts w:ascii="Arial" w:eastAsiaTheme="minorHAns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2F21409A"/>
    <w:multiLevelType w:val="hybridMultilevel"/>
    <w:tmpl w:val="0FAA63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897A79"/>
    <w:multiLevelType w:val="hybridMultilevel"/>
    <w:tmpl w:val="728CD4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61B6384"/>
    <w:multiLevelType w:val="hybridMultilevel"/>
    <w:tmpl w:val="8AD2023A"/>
    <w:lvl w:ilvl="0" w:tplc="DBF4DD7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376977EF"/>
    <w:multiLevelType w:val="hybridMultilevel"/>
    <w:tmpl w:val="DF648B6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BA1157"/>
    <w:multiLevelType w:val="hybridMultilevel"/>
    <w:tmpl w:val="AE7A19FC"/>
    <w:lvl w:ilvl="0" w:tplc="08090001">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9814752"/>
    <w:multiLevelType w:val="hybridMultilevel"/>
    <w:tmpl w:val="CE004A94"/>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DEE0475"/>
    <w:multiLevelType w:val="hybridMultilevel"/>
    <w:tmpl w:val="3E1AE558"/>
    <w:lvl w:ilvl="0" w:tplc="08090001">
      <w:start w:val="1"/>
      <w:numFmt w:val="bullet"/>
      <w:lvlText w:val=""/>
      <w:lvlJc w:val="left"/>
      <w:pPr>
        <w:ind w:left="1797" w:hanging="360"/>
      </w:pPr>
      <w:rPr>
        <w:rFonts w:ascii="Symbol" w:hAnsi="Symbol" w:hint="default"/>
      </w:rPr>
    </w:lvl>
    <w:lvl w:ilvl="1" w:tplc="08090001">
      <w:start w:val="1"/>
      <w:numFmt w:val="bullet"/>
      <w:lvlText w:val=""/>
      <w:lvlJc w:val="left"/>
      <w:pPr>
        <w:ind w:left="2517" w:hanging="360"/>
      </w:pPr>
      <w:rPr>
        <w:rFonts w:ascii="Symbol" w:hAnsi="Symbol"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0">
    <w:nsid w:val="40443723"/>
    <w:multiLevelType w:val="hybridMultilevel"/>
    <w:tmpl w:val="EDF43978"/>
    <w:lvl w:ilvl="0" w:tplc="2FC28E76">
      <w:start w:val="1"/>
      <w:numFmt w:val="bullet"/>
      <w:lvlText w:val="•"/>
      <w:lvlJc w:val="left"/>
      <w:pPr>
        <w:tabs>
          <w:tab w:val="num" w:pos="720"/>
        </w:tabs>
        <w:ind w:left="720" w:hanging="360"/>
      </w:pPr>
      <w:rPr>
        <w:rFonts w:ascii="Times New Roman" w:hAnsi="Times New Roman" w:hint="default"/>
      </w:rPr>
    </w:lvl>
    <w:lvl w:ilvl="1" w:tplc="D7CAE29A" w:tentative="1">
      <w:start w:val="1"/>
      <w:numFmt w:val="bullet"/>
      <w:lvlText w:val="•"/>
      <w:lvlJc w:val="left"/>
      <w:pPr>
        <w:tabs>
          <w:tab w:val="num" w:pos="1440"/>
        </w:tabs>
        <w:ind w:left="1440" w:hanging="360"/>
      </w:pPr>
      <w:rPr>
        <w:rFonts w:ascii="Times New Roman" w:hAnsi="Times New Roman" w:hint="default"/>
      </w:rPr>
    </w:lvl>
    <w:lvl w:ilvl="2" w:tplc="CB9E1858" w:tentative="1">
      <w:start w:val="1"/>
      <w:numFmt w:val="bullet"/>
      <w:lvlText w:val="•"/>
      <w:lvlJc w:val="left"/>
      <w:pPr>
        <w:tabs>
          <w:tab w:val="num" w:pos="2160"/>
        </w:tabs>
        <w:ind w:left="2160" w:hanging="360"/>
      </w:pPr>
      <w:rPr>
        <w:rFonts w:ascii="Times New Roman" w:hAnsi="Times New Roman" w:hint="default"/>
      </w:rPr>
    </w:lvl>
    <w:lvl w:ilvl="3" w:tplc="665A1326" w:tentative="1">
      <w:start w:val="1"/>
      <w:numFmt w:val="bullet"/>
      <w:lvlText w:val="•"/>
      <w:lvlJc w:val="left"/>
      <w:pPr>
        <w:tabs>
          <w:tab w:val="num" w:pos="2880"/>
        </w:tabs>
        <w:ind w:left="2880" w:hanging="360"/>
      </w:pPr>
      <w:rPr>
        <w:rFonts w:ascii="Times New Roman" w:hAnsi="Times New Roman" w:hint="default"/>
      </w:rPr>
    </w:lvl>
    <w:lvl w:ilvl="4" w:tplc="F376B7E2" w:tentative="1">
      <w:start w:val="1"/>
      <w:numFmt w:val="bullet"/>
      <w:lvlText w:val="•"/>
      <w:lvlJc w:val="left"/>
      <w:pPr>
        <w:tabs>
          <w:tab w:val="num" w:pos="3600"/>
        </w:tabs>
        <w:ind w:left="3600" w:hanging="360"/>
      </w:pPr>
      <w:rPr>
        <w:rFonts w:ascii="Times New Roman" w:hAnsi="Times New Roman" w:hint="default"/>
      </w:rPr>
    </w:lvl>
    <w:lvl w:ilvl="5" w:tplc="D4E04D8E" w:tentative="1">
      <w:start w:val="1"/>
      <w:numFmt w:val="bullet"/>
      <w:lvlText w:val="•"/>
      <w:lvlJc w:val="left"/>
      <w:pPr>
        <w:tabs>
          <w:tab w:val="num" w:pos="4320"/>
        </w:tabs>
        <w:ind w:left="4320" w:hanging="360"/>
      </w:pPr>
      <w:rPr>
        <w:rFonts w:ascii="Times New Roman" w:hAnsi="Times New Roman" w:hint="default"/>
      </w:rPr>
    </w:lvl>
    <w:lvl w:ilvl="6" w:tplc="D760132A" w:tentative="1">
      <w:start w:val="1"/>
      <w:numFmt w:val="bullet"/>
      <w:lvlText w:val="•"/>
      <w:lvlJc w:val="left"/>
      <w:pPr>
        <w:tabs>
          <w:tab w:val="num" w:pos="5040"/>
        </w:tabs>
        <w:ind w:left="5040" w:hanging="360"/>
      </w:pPr>
      <w:rPr>
        <w:rFonts w:ascii="Times New Roman" w:hAnsi="Times New Roman" w:hint="default"/>
      </w:rPr>
    </w:lvl>
    <w:lvl w:ilvl="7" w:tplc="7FA43492" w:tentative="1">
      <w:start w:val="1"/>
      <w:numFmt w:val="bullet"/>
      <w:lvlText w:val="•"/>
      <w:lvlJc w:val="left"/>
      <w:pPr>
        <w:tabs>
          <w:tab w:val="num" w:pos="5760"/>
        </w:tabs>
        <w:ind w:left="5760" w:hanging="360"/>
      </w:pPr>
      <w:rPr>
        <w:rFonts w:ascii="Times New Roman" w:hAnsi="Times New Roman" w:hint="default"/>
      </w:rPr>
    </w:lvl>
    <w:lvl w:ilvl="8" w:tplc="4A20FEB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04D1200"/>
    <w:multiLevelType w:val="hybridMultilevel"/>
    <w:tmpl w:val="79CC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10237A4"/>
    <w:multiLevelType w:val="hybridMultilevel"/>
    <w:tmpl w:val="5BB6E11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3781505"/>
    <w:multiLevelType w:val="hybridMultilevel"/>
    <w:tmpl w:val="481AA522"/>
    <w:lvl w:ilvl="0" w:tplc="08090001">
      <w:start w:val="1"/>
      <w:numFmt w:val="bullet"/>
      <w:lvlText w:val=""/>
      <w:lvlJc w:val="left"/>
      <w:pPr>
        <w:tabs>
          <w:tab w:val="num" w:pos="855"/>
        </w:tabs>
        <w:ind w:left="855" w:hanging="360"/>
      </w:pPr>
      <w:rPr>
        <w:rFonts w:ascii="Symbol" w:hAnsi="Symbol" w:hint="default"/>
      </w:rPr>
    </w:lvl>
    <w:lvl w:ilvl="1" w:tplc="08090003" w:tentative="1">
      <w:start w:val="1"/>
      <w:numFmt w:val="bullet"/>
      <w:lvlText w:val="o"/>
      <w:lvlJc w:val="left"/>
      <w:pPr>
        <w:tabs>
          <w:tab w:val="num" w:pos="1575"/>
        </w:tabs>
        <w:ind w:left="1575" w:hanging="360"/>
      </w:pPr>
      <w:rPr>
        <w:rFonts w:ascii="Courier New" w:hAnsi="Courier New" w:cs="Courier New" w:hint="default"/>
      </w:rPr>
    </w:lvl>
    <w:lvl w:ilvl="2" w:tplc="08090005" w:tentative="1">
      <w:start w:val="1"/>
      <w:numFmt w:val="bullet"/>
      <w:lvlText w:val=""/>
      <w:lvlJc w:val="left"/>
      <w:pPr>
        <w:tabs>
          <w:tab w:val="num" w:pos="2295"/>
        </w:tabs>
        <w:ind w:left="2295" w:hanging="360"/>
      </w:pPr>
      <w:rPr>
        <w:rFonts w:ascii="Wingdings" w:hAnsi="Wingdings" w:hint="default"/>
      </w:rPr>
    </w:lvl>
    <w:lvl w:ilvl="3" w:tplc="08090001" w:tentative="1">
      <w:start w:val="1"/>
      <w:numFmt w:val="bullet"/>
      <w:lvlText w:val=""/>
      <w:lvlJc w:val="left"/>
      <w:pPr>
        <w:tabs>
          <w:tab w:val="num" w:pos="3015"/>
        </w:tabs>
        <w:ind w:left="3015" w:hanging="360"/>
      </w:pPr>
      <w:rPr>
        <w:rFonts w:ascii="Symbol" w:hAnsi="Symbol" w:hint="default"/>
      </w:rPr>
    </w:lvl>
    <w:lvl w:ilvl="4" w:tplc="08090003" w:tentative="1">
      <w:start w:val="1"/>
      <w:numFmt w:val="bullet"/>
      <w:lvlText w:val="o"/>
      <w:lvlJc w:val="left"/>
      <w:pPr>
        <w:tabs>
          <w:tab w:val="num" w:pos="3735"/>
        </w:tabs>
        <w:ind w:left="3735" w:hanging="360"/>
      </w:pPr>
      <w:rPr>
        <w:rFonts w:ascii="Courier New" w:hAnsi="Courier New" w:cs="Courier New" w:hint="default"/>
      </w:rPr>
    </w:lvl>
    <w:lvl w:ilvl="5" w:tplc="08090005" w:tentative="1">
      <w:start w:val="1"/>
      <w:numFmt w:val="bullet"/>
      <w:lvlText w:val=""/>
      <w:lvlJc w:val="left"/>
      <w:pPr>
        <w:tabs>
          <w:tab w:val="num" w:pos="4455"/>
        </w:tabs>
        <w:ind w:left="4455" w:hanging="360"/>
      </w:pPr>
      <w:rPr>
        <w:rFonts w:ascii="Wingdings" w:hAnsi="Wingdings" w:hint="default"/>
      </w:rPr>
    </w:lvl>
    <w:lvl w:ilvl="6" w:tplc="08090001" w:tentative="1">
      <w:start w:val="1"/>
      <w:numFmt w:val="bullet"/>
      <w:lvlText w:val=""/>
      <w:lvlJc w:val="left"/>
      <w:pPr>
        <w:tabs>
          <w:tab w:val="num" w:pos="5175"/>
        </w:tabs>
        <w:ind w:left="5175" w:hanging="360"/>
      </w:pPr>
      <w:rPr>
        <w:rFonts w:ascii="Symbol" w:hAnsi="Symbol" w:hint="default"/>
      </w:rPr>
    </w:lvl>
    <w:lvl w:ilvl="7" w:tplc="08090003" w:tentative="1">
      <w:start w:val="1"/>
      <w:numFmt w:val="bullet"/>
      <w:lvlText w:val="o"/>
      <w:lvlJc w:val="left"/>
      <w:pPr>
        <w:tabs>
          <w:tab w:val="num" w:pos="5895"/>
        </w:tabs>
        <w:ind w:left="5895" w:hanging="360"/>
      </w:pPr>
      <w:rPr>
        <w:rFonts w:ascii="Courier New" w:hAnsi="Courier New" w:cs="Courier New" w:hint="default"/>
      </w:rPr>
    </w:lvl>
    <w:lvl w:ilvl="8" w:tplc="08090005" w:tentative="1">
      <w:start w:val="1"/>
      <w:numFmt w:val="bullet"/>
      <w:lvlText w:val=""/>
      <w:lvlJc w:val="left"/>
      <w:pPr>
        <w:tabs>
          <w:tab w:val="num" w:pos="6615"/>
        </w:tabs>
        <w:ind w:left="6615" w:hanging="360"/>
      </w:pPr>
      <w:rPr>
        <w:rFonts w:ascii="Wingdings" w:hAnsi="Wingdings" w:hint="default"/>
      </w:rPr>
    </w:lvl>
  </w:abstractNum>
  <w:abstractNum w:abstractNumId="24">
    <w:nsid w:val="445F2BD6"/>
    <w:multiLevelType w:val="hybridMultilevel"/>
    <w:tmpl w:val="C9266F4A"/>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nsid w:val="47BF2504"/>
    <w:multiLevelType w:val="hybridMultilevel"/>
    <w:tmpl w:val="62E8CE3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AE91614"/>
    <w:multiLevelType w:val="hybridMultilevel"/>
    <w:tmpl w:val="4168822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E572509"/>
    <w:multiLevelType w:val="hybridMultilevel"/>
    <w:tmpl w:val="171C155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9456868"/>
    <w:multiLevelType w:val="hybridMultilevel"/>
    <w:tmpl w:val="71CE8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2DC4BF7"/>
    <w:multiLevelType w:val="hybridMultilevel"/>
    <w:tmpl w:val="315AD94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nsid w:val="689264F5"/>
    <w:multiLevelType w:val="hybridMultilevel"/>
    <w:tmpl w:val="B1C08F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99B3113"/>
    <w:multiLevelType w:val="hybridMultilevel"/>
    <w:tmpl w:val="E0409E6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BFF5E3A"/>
    <w:multiLevelType w:val="hybridMultilevel"/>
    <w:tmpl w:val="6630CE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D3C6B0F"/>
    <w:multiLevelType w:val="hybridMultilevel"/>
    <w:tmpl w:val="CAB0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A15E5D"/>
    <w:multiLevelType w:val="hybridMultilevel"/>
    <w:tmpl w:val="9BC691AC"/>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6FD16222"/>
    <w:multiLevelType w:val="hybridMultilevel"/>
    <w:tmpl w:val="5FACB59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FED190A"/>
    <w:multiLevelType w:val="hybridMultilevel"/>
    <w:tmpl w:val="80D022F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360125"/>
    <w:multiLevelType w:val="hybridMultilevel"/>
    <w:tmpl w:val="2368B7F4"/>
    <w:lvl w:ilvl="0" w:tplc="9F24CD74">
      <w:start w:val="1"/>
      <w:numFmt w:val="bullet"/>
      <w:pStyle w:val="Caption1"/>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Times New Roman"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Times New Roman"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Times New Roman" w:hint="default"/>
      </w:rPr>
    </w:lvl>
    <w:lvl w:ilvl="8" w:tplc="04090005">
      <w:start w:val="1"/>
      <w:numFmt w:val="bullet"/>
      <w:lvlText w:val=""/>
      <w:lvlJc w:val="left"/>
      <w:pPr>
        <w:ind w:left="6404" w:hanging="360"/>
      </w:pPr>
      <w:rPr>
        <w:rFonts w:ascii="Wingdings" w:hAnsi="Wingdings" w:hint="default"/>
      </w:rPr>
    </w:lvl>
  </w:abstractNum>
  <w:abstractNum w:abstractNumId="38">
    <w:nsid w:val="723A7A5F"/>
    <w:multiLevelType w:val="hybridMultilevel"/>
    <w:tmpl w:val="A8D8F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31A7FCB"/>
    <w:multiLevelType w:val="hybridMultilevel"/>
    <w:tmpl w:val="E6C6F6D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292111"/>
    <w:multiLevelType w:val="hybridMultilevel"/>
    <w:tmpl w:val="9596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E826DE"/>
    <w:multiLevelType w:val="hybridMultilevel"/>
    <w:tmpl w:val="9BC2DA28"/>
    <w:lvl w:ilvl="0" w:tplc="8DCEAFD2">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42">
    <w:nsid w:val="7EA5430E"/>
    <w:multiLevelType w:val="hybridMultilevel"/>
    <w:tmpl w:val="49209C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25"/>
  </w:num>
  <w:num w:numId="4">
    <w:abstractNumId w:val="30"/>
  </w:num>
  <w:num w:numId="5">
    <w:abstractNumId w:val="19"/>
  </w:num>
  <w:num w:numId="6">
    <w:abstractNumId w:val="13"/>
  </w:num>
  <w:num w:numId="7">
    <w:abstractNumId w:val="34"/>
  </w:num>
  <w:num w:numId="8">
    <w:abstractNumId w:val="36"/>
  </w:num>
  <w:num w:numId="9">
    <w:abstractNumId w:val="1"/>
  </w:num>
  <w:num w:numId="10">
    <w:abstractNumId w:val="24"/>
  </w:num>
  <w:num w:numId="11">
    <w:abstractNumId w:val="31"/>
  </w:num>
  <w:num w:numId="12">
    <w:abstractNumId w:val="26"/>
  </w:num>
  <w:num w:numId="13">
    <w:abstractNumId w:val="41"/>
  </w:num>
  <w:num w:numId="14">
    <w:abstractNumId w:val="29"/>
  </w:num>
  <w:num w:numId="15">
    <w:abstractNumId w:val="15"/>
  </w:num>
  <w:num w:numId="16">
    <w:abstractNumId w:val="42"/>
  </w:num>
  <w:num w:numId="17">
    <w:abstractNumId w:val="40"/>
  </w:num>
  <w:num w:numId="18">
    <w:abstractNumId w:val="35"/>
  </w:num>
  <w:num w:numId="19">
    <w:abstractNumId w:val="17"/>
  </w:num>
  <w:num w:numId="20">
    <w:abstractNumId w:val="23"/>
  </w:num>
  <w:num w:numId="21">
    <w:abstractNumId w:val="27"/>
  </w:num>
  <w:num w:numId="22">
    <w:abstractNumId w:val="18"/>
  </w:num>
  <w:num w:numId="23">
    <w:abstractNumId w:val="6"/>
  </w:num>
  <w:num w:numId="24">
    <w:abstractNumId w:val="14"/>
  </w:num>
  <w:num w:numId="25">
    <w:abstractNumId w:val="8"/>
  </w:num>
  <w:num w:numId="26">
    <w:abstractNumId w:val="2"/>
  </w:num>
  <w:num w:numId="27">
    <w:abstractNumId w:val="38"/>
  </w:num>
  <w:num w:numId="28">
    <w:abstractNumId w:val="28"/>
  </w:num>
  <w:num w:numId="29">
    <w:abstractNumId w:val="32"/>
  </w:num>
  <w:num w:numId="30">
    <w:abstractNumId w:val="20"/>
  </w:num>
  <w:num w:numId="31">
    <w:abstractNumId w:val="37"/>
  </w:num>
  <w:num w:numId="32">
    <w:abstractNumId w:val="3"/>
  </w:num>
  <w:num w:numId="33">
    <w:abstractNumId w:val="0"/>
  </w:num>
  <w:num w:numId="34">
    <w:abstractNumId w:val="21"/>
  </w:num>
  <w:num w:numId="35">
    <w:abstractNumId w:val="22"/>
  </w:num>
  <w:num w:numId="36">
    <w:abstractNumId w:val="39"/>
  </w:num>
  <w:num w:numId="37">
    <w:abstractNumId w:val="33"/>
  </w:num>
  <w:num w:numId="38">
    <w:abstractNumId w:val="5"/>
  </w:num>
  <w:num w:numId="39">
    <w:abstractNumId w:val="11"/>
  </w:num>
  <w:num w:numId="40">
    <w:abstractNumId w:val="10"/>
  </w:num>
  <w:num w:numId="41">
    <w:abstractNumId w:val="7"/>
  </w:num>
  <w:num w:numId="42">
    <w:abstractNumId w:val="4"/>
  </w:num>
  <w:num w:numId="43">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D04"/>
    <w:rsid w:val="000202F5"/>
    <w:rsid w:val="00027124"/>
    <w:rsid w:val="0004055B"/>
    <w:rsid w:val="00080D63"/>
    <w:rsid w:val="00082032"/>
    <w:rsid w:val="000D15A2"/>
    <w:rsid w:val="000D3C0E"/>
    <w:rsid w:val="000E3971"/>
    <w:rsid w:val="000F6472"/>
    <w:rsid w:val="00105F6E"/>
    <w:rsid w:val="0012403D"/>
    <w:rsid w:val="00145D8C"/>
    <w:rsid w:val="00187E60"/>
    <w:rsid w:val="001911F9"/>
    <w:rsid w:val="001971CD"/>
    <w:rsid w:val="001A1A95"/>
    <w:rsid w:val="001A4348"/>
    <w:rsid w:val="001A6CF6"/>
    <w:rsid w:val="001B3CE9"/>
    <w:rsid w:val="001B6E7D"/>
    <w:rsid w:val="001B6F90"/>
    <w:rsid w:val="001C0620"/>
    <w:rsid w:val="001D0514"/>
    <w:rsid w:val="001D49A6"/>
    <w:rsid w:val="001D7AAE"/>
    <w:rsid w:val="002254C6"/>
    <w:rsid w:val="002406BA"/>
    <w:rsid w:val="0027129D"/>
    <w:rsid w:val="00286577"/>
    <w:rsid w:val="002A16DD"/>
    <w:rsid w:val="002C16C7"/>
    <w:rsid w:val="002D477A"/>
    <w:rsid w:val="002D7B5B"/>
    <w:rsid w:val="002E6FB4"/>
    <w:rsid w:val="002F36F6"/>
    <w:rsid w:val="00301AAB"/>
    <w:rsid w:val="00304F82"/>
    <w:rsid w:val="003076F0"/>
    <w:rsid w:val="00307C36"/>
    <w:rsid w:val="00335EC0"/>
    <w:rsid w:val="00336F9A"/>
    <w:rsid w:val="00354CD0"/>
    <w:rsid w:val="00360EE1"/>
    <w:rsid w:val="00361A40"/>
    <w:rsid w:val="0036254A"/>
    <w:rsid w:val="00374208"/>
    <w:rsid w:val="003864D8"/>
    <w:rsid w:val="003A1DB1"/>
    <w:rsid w:val="003B105F"/>
    <w:rsid w:val="003D5D6A"/>
    <w:rsid w:val="003E5D59"/>
    <w:rsid w:val="003E783D"/>
    <w:rsid w:val="004036F9"/>
    <w:rsid w:val="0047131F"/>
    <w:rsid w:val="00486FC2"/>
    <w:rsid w:val="00490D6F"/>
    <w:rsid w:val="00491089"/>
    <w:rsid w:val="0049690A"/>
    <w:rsid w:val="004B208A"/>
    <w:rsid w:val="004B58B5"/>
    <w:rsid w:val="004D0A12"/>
    <w:rsid w:val="004E62C2"/>
    <w:rsid w:val="004F32FD"/>
    <w:rsid w:val="004F56B9"/>
    <w:rsid w:val="00504F0F"/>
    <w:rsid w:val="005454B8"/>
    <w:rsid w:val="00545EA8"/>
    <w:rsid w:val="00550143"/>
    <w:rsid w:val="00551E3F"/>
    <w:rsid w:val="005607FA"/>
    <w:rsid w:val="00571B58"/>
    <w:rsid w:val="00571C59"/>
    <w:rsid w:val="005856E0"/>
    <w:rsid w:val="005A5647"/>
    <w:rsid w:val="005B072F"/>
    <w:rsid w:val="005C6323"/>
    <w:rsid w:val="005E0629"/>
    <w:rsid w:val="005E5FE0"/>
    <w:rsid w:val="005F0F76"/>
    <w:rsid w:val="006021BE"/>
    <w:rsid w:val="00602A9D"/>
    <w:rsid w:val="006068B8"/>
    <w:rsid w:val="006320BC"/>
    <w:rsid w:val="00647578"/>
    <w:rsid w:val="00651084"/>
    <w:rsid w:val="00663B39"/>
    <w:rsid w:val="006760C5"/>
    <w:rsid w:val="006906CE"/>
    <w:rsid w:val="006B029A"/>
    <w:rsid w:val="006B3A0A"/>
    <w:rsid w:val="006B6666"/>
    <w:rsid w:val="006D3D04"/>
    <w:rsid w:val="006D7B59"/>
    <w:rsid w:val="006E20A6"/>
    <w:rsid w:val="006E6048"/>
    <w:rsid w:val="006F42E5"/>
    <w:rsid w:val="00712871"/>
    <w:rsid w:val="0072570D"/>
    <w:rsid w:val="00736B91"/>
    <w:rsid w:val="00745A6A"/>
    <w:rsid w:val="00746F79"/>
    <w:rsid w:val="00751106"/>
    <w:rsid w:val="00763F0F"/>
    <w:rsid w:val="00766E17"/>
    <w:rsid w:val="007A336F"/>
    <w:rsid w:val="007B5E62"/>
    <w:rsid w:val="007C275B"/>
    <w:rsid w:val="008329D0"/>
    <w:rsid w:val="00841D39"/>
    <w:rsid w:val="008617B2"/>
    <w:rsid w:val="00862CA3"/>
    <w:rsid w:val="00870A86"/>
    <w:rsid w:val="00873710"/>
    <w:rsid w:val="00882F0B"/>
    <w:rsid w:val="008B64FF"/>
    <w:rsid w:val="008B6E89"/>
    <w:rsid w:val="008D2589"/>
    <w:rsid w:val="008E3C73"/>
    <w:rsid w:val="009278F1"/>
    <w:rsid w:val="0093482E"/>
    <w:rsid w:val="009477B1"/>
    <w:rsid w:val="0095087F"/>
    <w:rsid w:val="00955A1F"/>
    <w:rsid w:val="00981636"/>
    <w:rsid w:val="00983883"/>
    <w:rsid w:val="00993E7E"/>
    <w:rsid w:val="009A0449"/>
    <w:rsid w:val="009B4236"/>
    <w:rsid w:val="009E6CCB"/>
    <w:rsid w:val="009E7230"/>
    <w:rsid w:val="009E74A8"/>
    <w:rsid w:val="009F464D"/>
    <w:rsid w:val="00A11A5E"/>
    <w:rsid w:val="00A47E65"/>
    <w:rsid w:val="00A6235B"/>
    <w:rsid w:val="00A73E6A"/>
    <w:rsid w:val="00A81495"/>
    <w:rsid w:val="00AC425D"/>
    <w:rsid w:val="00AC45D9"/>
    <w:rsid w:val="00AD16A2"/>
    <w:rsid w:val="00AD43B0"/>
    <w:rsid w:val="00AE48BE"/>
    <w:rsid w:val="00AE7E11"/>
    <w:rsid w:val="00AF5A41"/>
    <w:rsid w:val="00B11A64"/>
    <w:rsid w:val="00B1677B"/>
    <w:rsid w:val="00B20C7D"/>
    <w:rsid w:val="00B32CAB"/>
    <w:rsid w:val="00B33275"/>
    <w:rsid w:val="00B35277"/>
    <w:rsid w:val="00B47756"/>
    <w:rsid w:val="00B6409C"/>
    <w:rsid w:val="00B742D6"/>
    <w:rsid w:val="00BA78C4"/>
    <w:rsid w:val="00BC052A"/>
    <w:rsid w:val="00BE589D"/>
    <w:rsid w:val="00BF3CCE"/>
    <w:rsid w:val="00BF5729"/>
    <w:rsid w:val="00C24C2C"/>
    <w:rsid w:val="00C30216"/>
    <w:rsid w:val="00C35B0F"/>
    <w:rsid w:val="00C46B6B"/>
    <w:rsid w:val="00C51515"/>
    <w:rsid w:val="00C640E7"/>
    <w:rsid w:val="00C7304C"/>
    <w:rsid w:val="00C804C3"/>
    <w:rsid w:val="00C808F1"/>
    <w:rsid w:val="00CB220D"/>
    <w:rsid w:val="00CC0F93"/>
    <w:rsid w:val="00CD6237"/>
    <w:rsid w:val="00CE3842"/>
    <w:rsid w:val="00CF4743"/>
    <w:rsid w:val="00D3375C"/>
    <w:rsid w:val="00D568E8"/>
    <w:rsid w:val="00D70032"/>
    <w:rsid w:val="00D70C63"/>
    <w:rsid w:val="00D84514"/>
    <w:rsid w:val="00D9601C"/>
    <w:rsid w:val="00DA77F3"/>
    <w:rsid w:val="00DC6FD7"/>
    <w:rsid w:val="00DD3DBE"/>
    <w:rsid w:val="00DE019B"/>
    <w:rsid w:val="00DF39AC"/>
    <w:rsid w:val="00DF4DCE"/>
    <w:rsid w:val="00DF4FD5"/>
    <w:rsid w:val="00E522F7"/>
    <w:rsid w:val="00E614C0"/>
    <w:rsid w:val="00E912F6"/>
    <w:rsid w:val="00E95DEF"/>
    <w:rsid w:val="00EB0A39"/>
    <w:rsid w:val="00EB30FD"/>
    <w:rsid w:val="00ED4AB2"/>
    <w:rsid w:val="00EE550B"/>
    <w:rsid w:val="00EF4D1E"/>
    <w:rsid w:val="00F01C3C"/>
    <w:rsid w:val="00F176DD"/>
    <w:rsid w:val="00F41B2F"/>
    <w:rsid w:val="00F459C0"/>
    <w:rsid w:val="00F65024"/>
    <w:rsid w:val="00F858E8"/>
    <w:rsid w:val="00FB5425"/>
    <w:rsid w:val="00FD010B"/>
    <w:rsid w:val="00FE24CA"/>
    <w:rsid w:val="00FF65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9E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0F"/>
  </w:style>
  <w:style w:type="paragraph" w:styleId="Heading1">
    <w:name w:val="heading 1"/>
    <w:basedOn w:val="Normal"/>
    <w:next w:val="Normal"/>
    <w:link w:val="Heading1Char"/>
    <w:uiPriority w:val="9"/>
    <w:qFormat/>
    <w:rsid w:val="00882F0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D04"/>
    <w:pPr>
      <w:ind w:left="720"/>
      <w:contextualSpacing/>
    </w:pPr>
  </w:style>
  <w:style w:type="paragraph" w:styleId="BalloonText">
    <w:name w:val="Balloon Text"/>
    <w:basedOn w:val="Normal"/>
    <w:link w:val="BalloonTextChar"/>
    <w:uiPriority w:val="99"/>
    <w:semiHidden/>
    <w:unhideWhenUsed/>
    <w:rsid w:val="009E7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4A8"/>
    <w:rPr>
      <w:rFonts w:ascii="Tahoma" w:hAnsi="Tahoma" w:cs="Tahoma"/>
      <w:sz w:val="16"/>
      <w:szCs w:val="16"/>
    </w:rPr>
  </w:style>
  <w:style w:type="character" w:customStyle="1" w:styleId="Heading1Char">
    <w:name w:val="Heading 1 Char"/>
    <w:basedOn w:val="DefaultParagraphFont"/>
    <w:link w:val="Heading1"/>
    <w:uiPriority w:val="9"/>
    <w:rsid w:val="00882F0B"/>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D96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01C"/>
  </w:style>
  <w:style w:type="paragraph" w:styleId="Footer">
    <w:name w:val="footer"/>
    <w:basedOn w:val="Normal"/>
    <w:link w:val="FooterChar"/>
    <w:uiPriority w:val="99"/>
    <w:unhideWhenUsed/>
    <w:rsid w:val="00D96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01C"/>
  </w:style>
  <w:style w:type="table" w:styleId="TableGrid">
    <w:name w:val="Table Grid"/>
    <w:basedOn w:val="TableNormal"/>
    <w:rsid w:val="00571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302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0216"/>
    <w:rPr>
      <w:rFonts w:eastAsiaTheme="minorEastAsia"/>
      <w:lang w:val="en-US"/>
    </w:rPr>
  </w:style>
  <w:style w:type="paragraph" w:customStyle="1" w:styleId="Default">
    <w:name w:val="Default"/>
    <w:rsid w:val="00C35B0F"/>
    <w:pPr>
      <w:autoSpaceDE w:val="0"/>
      <w:autoSpaceDN w:val="0"/>
      <w:adjustRightInd w:val="0"/>
      <w:spacing w:after="0" w:line="240" w:lineRule="auto"/>
    </w:pPr>
    <w:rPr>
      <w:rFonts w:ascii="Century Gothic" w:hAnsi="Century Gothic" w:cs="Century Gothic"/>
      <w:color w:val="000000"/>
      <w:sz w:val="24"/>
      <w:szCs w:val="24"/>
    </w:rPr>
  </w:style>
  <w:style w:type="character" w:styleId="Emphasis">
    <w:name w:val="Emphasis"/>
    <w:basedOn w:val="DefaultParagraphFont"/>
    <w:uiPriority w:val="20"/>
    <w:qFormat/>
    <w:rsid w:val="005856E0"/>
    <w:rPr>
      <w:b/>
      <w:bCs/>
      <w:i w:val="0"/>
      <w:iCs w:val="0"/>
    </w:rPr>
  </w:style>
  <w:style w:type="character" w:customStyle="1" w:styleId="st1">
    <w:name w:val="st1"/>
    <w:basedOn w:val="DefaultParagraphFont"/>
    <w:rsid w:val="005856E0"/>
  </w:style>
  <w:style w:type="paragraph" w:styleId="BodyText">
    <w:name w:val="Body Text"/>
    <w:basedOn w:val="Normal"/>
    <w:link w:val="BodyTextChar"/>
    <w:rsid w:val="001A1A95"/>
    <w:pPr>
      <w:spacing w:after="0" w:line="240" w:lineRule="auto"/>
    </w:pPr>
    <w:rPr>
      <w:rFonts w:ascii="Gill Sans MT" w:eastAsia="Times New Roman" w:hAnsi="Gill Sans MT" w:cs="Times New Roman"/>
      <w:b/>
      <w:bCs/>
      <w:sz w:val="24"/>
      <w:szCs w:val="24"/>
    </w:rPr>
  </w:style>
  <w:style w:type="character" w:customStyle="1" w:styleId="BodyTextChar">
    <w:name w:val="Body Text Char"/>
    <w:basedOn w:val="DefaultParagraphFont"/>
    <w:link w:val="BodyText"/>
    <w:rsid w:val="001A1A95"/>
    <w:rPr>
      <w:rFonts w:ascii="Gill Sans MT" w:eastAsia="Times New Roman" w:hAnsi="Gill Sans MT" w:cs="Times New Roman"/>
      <w:b/>
      <w:bCs/>
      <w:sz w:val="24"/>
      <w:szCs w:val="24"/>
    </w:rPr>
  </w:style>
  <w:style w:type="character" w:styleId="Hyperlink">
    <w:name w:val="Hyperlink"/>
    <w:basedOn w:val="DefaultParagraphFont"/>
    <w:uiPriority w:val="99"/>
    <w:unhideWhenUsed/>
    <w:rsid w:val="00A73E6A"/>
    <w:rPr>
      <w:color w:val="0000FF" w:themeColor="hyperlink"/>
      <w:u w:val="single"/>
    </w:rPr>
  </w:style>
  <w:style w:type="paragraph" w:customStyle="1" w:styleId="Caption1">
    <w:name w:val="Caption 1"/>
    <w:basedOn w:val="Normal"/>
    <w:qFormat/>
    <w:rsid w:val="00751106"/>
    <w:pPr>
      <w:numPr>
        <w:numId w:val="31"/>
      </w:numPr>
      <w:spacing w:before="120" w:after="120" w:line="240" w:lineRule="auto"/>
      <w:ind w:left="0" w:firstLine="0"/>
    </w:pPr>
    <w:rPr>
      <w:rFonts w:ascii="Arial" w:eastAsia="MS Mincho" w:hAnsi="Arial" w:cs="Times New Roman"/>
      <w:i/>
      <w:color w:val="F15F22"/>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0F"/>
  </w:style>
  <w:style w:type="paragraph" w:styleId="Heading1">
    <w:name w:val="heading 1"/>
    <w:basedOn w:val="Normal"/>
    <w:next w:val="Normal"/>
    <w:link w:val="Heading1Char"/>
    <w:uiPriority w:val="9"/>
    <w:qFormat/>
    <w:rsid w:val="00882F0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D04"/>
    <w:pPr>
      <w:ind w:left="720"/>
      <w:contextualSpacing/>
    </w:pPr>
  </w:style>
  <w:style w:type="paragraph" w:styleId="BalloonText">
    <w:name w:val="Balloon Text"/>
    <w:basedOn w:val="Normal"/>
    <w:link w:val="BalloonTextChar"/>
    <w:uiPriority w:val="99"/>
    <w:semiHidden/>
    <w:unhideWhenUsed/>
    <w:rsid w:val="009E7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4A8"/>
    <w:rPr>
      <w:rFonts w:ascii="Tahoma" w:hAnsi="Tahoma" w:cs="Tahoma"/>
      <w:sz w:val="16"/>
      <w:szCs w:val="16"/>
    </w:rPr>
  </w:style>
  <w:style w:type="character" w:customStyle="1" w:styleId="Heading1Char">
    <w:name w:val="Heading 1 Char"/>
    <w:basedOn w:val="DefaultParagraphFont"/>
    <w:link w:val="Heading1"/>
    <w:uiPriority w:val="9"/>
    <w:rsid w:val="00882F0B"/>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D96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01C"/>
  </w:style>
  <w:style w:type="paragraph" w:styleId="Footer">
    <w:name w:val="footer"/>
    <w:basedOn w:val="Normal"/>
    <w:link w:val="FooterChar"/>
    <w:uiPriority w:val="99"/>
    <w:unhideWhenUsed/>
    <w:rsid w:val="00D96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01C"/>
  </w:style>
  <w:style w:type="table" w:styleId="TableGrid">
    <w:name w:val="Table Grid"/>
    <w:basedOn w:val="TableNormal"/>
    <w:rsid w:val="00571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302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0216"/>
    <w:rPr>
      <w:rFonts w:eastAsiaTheme="minorEastAsia"/>
      <w:lang w:val="en-US"/>
    </w:rPr>
  </w:style>
  <w:style w:type="paragraph" w:customStyle="1" w:styleId="Default">
    <w:name w:val="Default"/>
    <w:rsid w:val="00C35B0F"/>
    <w:pPr>
      <w:autoSpaceDE w:val="0"/>
      <w:autoSpaceDN w:val="0"/>
      <w:adjustRightInd w:val="0"/>
      <w:spacing w:after="0" w:line="240" w:lineRule="auto"/>
    </w:pPr>
    <w:rPr>
      <w:rFonts w:ascii="Century Gothic" w:hAnsi="Century Gothic" w:cs="Century Gothic"/>
      <w:color w:val="000000"/>
      <w:sz w:val="24"/>
      <w:szCs w:val="24"/>
    </w:rPr>
  </w:style>
  <w:style w:type="character" w:styleId="Emphasis">
    <w:name w:val="Emphasis"/>
    <w:basedOn w:val="DefaultParagraphFont"/>
    <w:uiPriority w:val="20"/>
    <w:qFormat/>
    <w:rsid w:val="005856E0"/>
    <w:rPr>
      <w:b/>
      <w:bCs/>
      <w:i w:val="0"/>
      <w:iCs w:val="0"/>
    </w:rPr>
  </w:style>
  <w:style w:type="character" w:customStyle="1" w:styleId="st1">
    <w:name w:val="st1"/>
    <w:basedOn w:val="DefaultParagraphFont"/>
    <w:rsid w:val="005856E0"/>
  </w:style>
  <w:style w:type="paragraph" w:styleId="BodyText">
    <w:name w:val="Body Text"/>
    <w:basedOn w:val="Normal"/>
    <w:link w:val="BodyTextChar"/>
    <w:rsid w:val="001A1A95"/>
    <w:pPr>
      <w:spacing w:after="0" w:line="240" w:lineRule="auto"/>
    </w:pPr>
    <w:rPr>
      <w:rFonts w:ascii="Gill Sans MT" w:eastAsia="Times New Roman" w:hAnsi="Gill Sans MT" w:cs="Times New Roman"/>
      <w:b/>
      <w:bCs/>
      <w:sz w:val="24"/>
      <w:szCs w:val="24"/>
    </w:rPr>
  </w:style>
  <w:style w:type="character" w:customStyle="1" w:styleId="BodyTextChar">
    <w:name w:val="Body Text Char"/>
    <w:basedOn w:val="DefaultParagraphFont"/>
    <w:link w:val="BodyText"/>
    <w:rsid w:val="001A1A95"/>
    <w:rPr>
      <w:rFonts w:ascii="Gill Sans MT" w:eastAsia="Times New Roman" w:hAnsi="Gill Sans MT" w:cs="Times New Roman"/>
      <w:b/>
      <w:bCs/>
      <w:sz w:val="24"/>
      <w:szCs w:val="24"/>
    </w:rPr>
  </w:style>
  <w:style w:type="character" w:styleId="Hyperlink">
    <w:name w:val="Hyperlink"/>
    <w:basedOn w:val="DefaultParagraphFont"/>
    <w:uiPriority w:val="99"/>
    <w:unhideWhenUsed/>
    <w:rsid w:val="00A73E6A"/>
    <w:rPr>
      <w:color w:val="0000FF" w:themeColor="hyperlink"/>
      <w:u w:val="single"/>
    </w:rPr>
  </w:style>
  <w:style w:type="paragraph" w:customStyle="1" w:styleId="Caption1">
    <w:name w:val="Caption 1"/>
    <w:basedOn w:val="Normal"/>
    <w:qFormat/>
    <w:rsid w:val="00751106"/>
    <w:pPr>
      <w:numPr>
        <w:numId w:val="31"/>
      </w:numPr>
      <w:spacing w:before="120" w:after="120" w:line="240" w:lineRule="auto"/>
      <w:ind w:left="0" w:firstLine="0"/>
    </w:pPr>
    <w:rPr>
      <w:rFonts w:ascii="Arial" w:eastAsia="MS Mincho" w:hAnsi="Arial" w:cs="Times New Roman"/>
      <w:i/>
      <w:color w:val="F15F22"/>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2546">
      <w:bodyDiv w:val="1"/>
      <w:marLeft w:val="0"/>
      <w:marRight w:val="0"/>
      <w:marTop w:val="0"/>
      <w:marBottom w:val="0"/>
      <w:divBdr>
        <w:top w:val="none" w:sz="0" w:space="0" w:color="auto"/>
        <w:left w:val="none" w:sz="0" w:space="0" w:color="auto"/>
        <w:bottom w:val="none" w:sz="0" w:space="0" w:color="auto"/>
        <w:right w:val="none" w:sz="0" w:space="0" w:color="auto"/>
      </w:divBdr>
    </w:div>
    <w:div w:id="211354876">
      <w:bodyDiv w:val="1"/>
      <w:marLeft w:val="0"/>
      <w:marRight w:val="0"/>
      <w:marTop w:val="0"/>
      <w:marBottom w:val="0"/>
      <w:divBdr>
        <w:top w:val="none" w:sz="0" w:space="0" w:color="auto"/>
        <w:left w:val="none" w:sz="0" w:space="0" w:color="auto"/>
        <w:bottom w:val="none" w:sz="0" w:space="0" w:color="auto"/>
        <w:right w:val="none" w:sz="0" w:space="0" w:color="auto"/>
      </w:divBdr>
    </w:div>
    <w:div w:id="217867084">
      <w:bodyDiv w:val="1"/>
      <w:marLeft w:val="0"/>
      <w:marRight w:val="0"/>
      <w:marTop w:val="0"/>
      <w:marBottom w:val="0"/>
      <w:divBdr>
        <w:top w:val="none" w:sz="0" w:space="0" w:color="auto"/>
        <w:left w:val="none" w:sz="0" w:space="0" w:color="auto"/>
        <w:bottom w:val="none" w:sz="0" w:space="0" w:color="auto"/>
        <w:right w:val="none" w:sz="0" w:space="0" w:color="auto"/>
      </w:divBdr>
      <w:divsChild>
        <w:div w:id="858547065">
          <w:marLeft w:val="547"/>
          <w:marRight w:val="0"/>
          <w:marTop w:val="0"/>
          <w:marBottom w:val="0"/>
          <w:divBdr>
            <w:top w:val="none" w:sz="0" w:space="0" w:color="auto"/>
            <w:left w:val="none" w:sz="0" w:space="0" w:color="auto"/>
            <w:bottom w:val="none" w:sz="0" w:space="0" w:color="auto"/>
            <w:right w:val="none" w:sz="0" w:space="0" w:color="auto"/>
          </w:divBdr>
        </w:div>
        <w:div w:id="1487939775">
          <w:marLeft w:val="547"/>
          <w:marRight w:val="0"/>
          <w:marTop w:val="0"/>
          <w:marBottom w:val="0"/>
          <w:divBdr>
            <w:top w:val="none" w:sz="0" w:space="0" w:color="auto"/>
            <w:left w:val="none" w:sz="0" w:space="0" w:color="auto"/>
            <w:bottom w:val="none" w:sz="0" w:space="0" w:color="auto"/>
            <w:right w:val="none" w:sz="0" w:space="0" w:color="auto"/>
          </w:divBdr>
        </w:div>
        <w:div w:id="1811091004">
          <w:marLeft w:val="547"/>
          <w:marRight w:val="0"/>
          <w:marTop w:val="0"/>
          <w:marBottom w:val="0"/>
          <w:divBdr>
            <w:top w:val="none" w:sz="0" w:space="0" w:color="auto"/>
            <w:left w:val="none" w:sz="0" w:space="0" w:color="auto"/>
            <w:bottom w:val="none" w:sz="0" w:space="0" w:color="auto"/>
            <w:right w:val="none" w:sz="0" w:space="0" w:color="auto"/>
          </w:divBdr>
        </w:div>
        <w:div w:id="292714012">
          <w:marLeft w:val="547"/>
          <w:marRight w:val="0"/>
          <w:marTop w:val="0"/>
          <w:marBottom w:val="0"/>
          <w:divBdr>
            <w:top w:val="none" w:sz="0" w:space="0" w:color="auto"/>
            <w:left w:val="none" w:sz="0" w:space="0" w:color="auto"/>
            <w:bottom w:val="none" w:sz="0" w:space="0" w:color="auto"/>
            <w:right w:val="none" w:sz="0" w:space="0" w:color="auto"/>
          </w:divBdr>
        </w:div>
        <w:div w:id="207961901">
          <w:marLeft w:val="547"/>
          <w:marRight w:val="0"/>
          <w:marTop w:val="0"/>
          <w:marBottom w:val="0"/>
          <w:divBdr>
            <w:top w:val="none" w:sz="0" w:space="0" w:color="auto"/>
            <w:left w:val="none" w:sz="0" w:space="0" w:color="auto"/>
            <w:bottom w:val="none" w:sz="0" w:space="0" w:color="auto"/>
            <w:right w:val="none" w:sz="0" w:space="0" w:color="auto"/>
          </w:divBdr>
        </w:div>
        <w:div w:id="1612009509">
          <w:marLeft w:val="547"/>
          <w:marRight w:val="0"/>
          <w:marTop w:val="0"/>
          <w:marBottom w:val="0"/>
          <w:divBdr>
            <w:top w:val="none" w:sz="0" w:space="0" w:color="auto"/>
            <w:left w:val="none" w:sz="0" w:space="0" w:color="auto"/>
            <w:bottom w:val="none" w:sz="0" w:space="0" w:color="auto"/>
            <w:right w:val="none" w:sz="0" w:space="0" w:color="auto"/>
          </w:divBdr>
        </w:div>
        <w:div w:id="2071420462">
          <w:marLeft w:val="547"/>
          <w:marRight w:val="0"/>
          <w:marTop w:val="0"/>
          <w:marBottom w:val="0"/>
          <w:divBdr>
            <w:top w:val="none" w:sz="0" w:space="0" w:color="auto"/>
            <w:left w:val="none" w:sz="0" w:space="0" w:color="auto"/>
            <w:bottom w:val="none" w:sz="0" w:space="0" w:color="auto"/>
            <w:right w:val="none" w:sz="0" w:space="0" w:color="auto"/>
          </w:divBdr>
        </w:div>
        <w:div w:id="65305808">
          <w:marLeft w:val="547"/>
          <w:marRight w:val="0"/>
          <w:marTop w:val="0"/>
          <w:marBottom w:val="0"/>
          <w:divBdr>
            <w:top w:val="none" w:sz="0" w:space="0" w:color="auto"/>
            <w:left w:val="none" w:sz="0" w:space="0" w:color="auto"/>
            <w:bottom w:val="none" w:sz="0" w:space="0" w:color="auto"/>
            <w:right w:val="none" w:sz="0" w:space="0" w:color="auto"/>
          </w:divBdr>
        </w:div>
        <w:div w:id="1768695850">
          <w:marLeft w:val="547"/>
          <w:marRight w:val="0"/>
          <w:marTop w:val="0"/>
          <w:marBottom w:val="0"/>
          <w:divBdr>
            <w:top w:val="none" w:sz="0" w:space="0" w:color="auto"/>
            <w:left w:val="none" w:sz="0" w:space="0" w:color="auto"/>
            <w:bottom w:val="none" w:sz="0" w:space="0" w:color="auto"/>
            <w:right w:val="none" w:sz="0" w:space="0" w:color="auto"/>
          </w:divBdr>
        </w:div>
        <w:div w:id="1996689970">
          <w:marLeft w:val="547"/>
          <w:marRight w:val="0"/>
          <w:marTop w:val="0"/>
          <w:marBottom w:val="0"/>
          <w:divBdr>
            <w:top w:val="none" w:sz="0" w:space="0" w:color="auto"/>
            <w:left w:val="none" w:sz="0" w:space="0" w:color="auto"/>
            <w:bottom w:val="none" w:sz="0" w:space="0" w:color="auto"/>
            <w:right w:val="none" w:sz="0" w:space="0" w:color="auto"/>
          </w:divBdr>
        </w:div>
        <w:div w:id="844250203">
          <w:marLeft w:val="547"/>
          <w:marRight w:val="0"/>
          <w:marTop w:val="0"/>
          <w:marBottom w:val="0"/>
          <w:divBdr>
            <w:top w:val="none" w:sz="0" w:space="0" w:color="auto"/>
            <w:left w:val="none" w:sz="0" w:space="0" w:color="auto"/>
            <w:bottom w:val="none" w:sz="0" w:space="0" w:color="auto"/>
            <w:right w:val="none" w:sz="0" w:space="0" w:color="auto"/>
          </w:divBdr>
        </w:div>
      </w:divsChild>
    </w:div>
    <w:div w:id="253633977">
      <w:bodyDiv w:val="1"/>
      <w:marLeft w:val="0"/>
      <w:marRight w:val="0"/>
      <w:marTop w:val="0"/>
      <w:marBottom w:val="0"/>
      <w:divBdr>
        <w:top w:val="none" w:sz="0" w:space="0" w:color="auto"/>
        <w:left w:val="none" w:sz="0" w:space="0" w:color="auto"/>
        <w:bottom w:val="none" w:sz="0" w:space="0" w:color="auto"/>
        <w:right w:val="none" w:sz="0" w:space="0" w:color="auto"/>
      </w:divBdr>
    </w:div>
    <w:div w:id="353575759">
      <w:bodyDiv w:val="1"/>
      <w:marLeft w:val="0"/>
      <w:marRight w:val="0"/>
      <w:marTop w:val="0"/>
      <w:marBottom w:val="0"/>
      <w:divBdr>
        <w:top w:val="none" w:sz="0" w:space="0" w:color="auto"/>
        <w:left w:val="none" w:sz="0" w:space="0" w:color="auto"/>
        <w:bottom w:val="none" w:sz="0" w:space="0" w:color="auto"/>
        <w:right w:val="none" w:sz="0" w:space="0" w:color="auto"/>
      </w:divBdr>
    </w:div>
    <w:div w:id="379863166">
      <w:bodyDiv w:val="1"/>
      <w:marLeft w:val="0"/>
      <w:marRight w:val="0"/>
      <w:marTop w:val="0"/>
      <w:marBottom w:val="0"/>
      <w:divBdr>
        <w:top w:val="none" w:sz="0" w:space="0" w:color="auto"/>
        <w:left w:val="none" w:sz="0" w:space="0" w:color="auto"/>
        <w:bottom w:val="none" w:sz="0" w:space="0" w:color="auto"/>
        <w:right w:val="none" w:sz="0" w:space="0" w:color="auto"/>
      </w:divBdr>
    </w:div>
    <w:div w:id="764349417">
      <w:bodyDiv w:val="1"/>
      <w:marLeft w:val="0"/>
      <w:marRight w:val="0"/>
      <w:marTop w:val="0"/>
      <w:marBottom w:val="0"/>
      <w:divBdr>
        <w:top w:val="none" w:sz="0" w:space="0" w:color="auto"/>
        <w:left w:val="none" w:sz="0" w:space="0" w:color="auto"/>
        <w:bottom w:val="none" w:sz="0" w:space="0" w:color="auto"/>
        <w:right w:val="none" w:sz="0" w:space="0" w:color="auto"/>
      </w:divBdr>
    </w:div>
    <w:div w:id="771826419">
      <w:bodyDiv w:val="1"/>
      <w:marLeft w:val="0"/>
      <w:marRight w:val="0"/>
      <w:marTop w:val="0"/>
      <w:marBottom w:val="0"/>
      <w:divBdr>
        <w:top w:val="none" w:sz="0" w:space="0" w:color="auto"/>
        <w:left w:val="none" w:sz="0" w:space="0" w:color="auto"/>
        <w:bottom w:val="none" w:sz="0" w:space="0" w:color="auto"/>
        <w:right w:val="none" w:sz="0" w:space="0" w:color="auto"/>
      </w:divBdr>
    </w:div>
    <w:div w:id="908921653">
      <w:bodyDiv w:val="1"/>
      <w:marLeft w:val="0"/>
      <w:marRight w:val="0"/>
      <w:marTop w:val="0"/>
      <w:marBottom w:val="0"/>
      <w:divBdr>
        <w:top w:val="none" w:sz="0" w:space="0" w:color="auto"/>
        <w:left w:val="none" w:sz="0" w:space="0" w:color="auto"/>
        <w:bottom w:val="none" w:sz="0" w:space="0" w:color="auto"/>
        <w:right w:val="none" w:sz="0" w:space="0" w:color="auto"/>
      </w:divBdr>
    </w:div>
    <w:div w:id="1154905698">
      <w:bodyDiv w:val="1"/>
      <w:marLeft w:val="0"/>
      <w:marRight w:val="0"/>
      <w:marTop w:val="0"/>
      <w:marBottom w:val="0"/>
      <w:divBdr>
        <w:top w:val="none" w:sz="0" w:space="0" w:color="auto"/>
        <w:left w:val="none" w:sz="0" w:space="0" w:color="auto"/>
        <w:bottom w:val="none" w:sz="0" w:space="0" w:color="auto"/>
        <w:right w:val="none" w:sz="0" w:space="0" w:color="auto"/>
      </w:divBdr>
    </w:div>
    <w:div w:id="1227061149">
      <w:bodyDiv w:val="1"/>
      <w:marLeft w:val="0"/>
      <w:marRight w:val="0"/>
      <w:marTop w:val="0"/>
      <w:marBottom w:val="0"/>
      <w:divBdr>
        <w:top w:val="none" w:sz="0" w:space="0" w:color="auto"/>
        <w:left w:val="none" w:sz="0" w:space="0" w:color="auto"/>
        <w:bottom w:val="none" w:sz="0" w:space="0" w:color="auto"/>
        <w:right w:val="none" w:sz="0" w:space="0" w:color="auto"/>
      </w:divBdr>
    </w:div>
    <w:div w:id="1421831334">
      <w:bodyDiv w:val="1"/>
      <w:marLeft w:val="0"/>
      <w:marRight w:val="0"/>
      <w:marTop w:val="0"/>
      <w:marBottom w:val="0"/>
      <w:divBdr>
        <w:top w:val="none" w:sz="0" w:space="0" w:color="auto"/>
        <w:left w:val="none" w:sz="0" w:space="0" w:color="auto"/>
        <w:bottom w:val="none" w:sz="0" w:space="0" w:color="auto"/>
        <w:right w:val="none" w:sz="0" w:space="0" w:color="auto"/>
      </w:divBdr>
    </w:div>
    <w:div w:id="1435246071">
      <w:bodyDiv w:val="1"/>
      <w:marLeft w:val="0"/>
      <w:marRight w:val="0"/>
      <w:marTop w:val="0"/>
      <w:marBottom w:val="0"/>
      <w:divBdr>
        <w:top w:val="none" w:sz="0" w:space="0" w:color="auto"/>
        <w:left w:val="none" w:sz="0" w:space="0" w:color="auto"/>
        <w:bottom w:val="none" w:sz="0" w:space="0" w:color="auto"/>
        <w:right w:val="none" w:sz="0" w:space="0" w:color="auto"/>
      </w:divBdr>
    </w:div>
    <w:div w:id="1450584470">
      <w:bodyDiv w:val="1"/>
      <w:marLeft w:val="0"/>
      <w:marRight w:val="0"/>
      <w:marTop w:val="0"/>
      <w:marBottom w:val="0"/>
      <w:divBdr>
        <w:top w:val="none" w:sz="0" w:space="0" w:color="auto"/>
        <w:left w:val="none" w:sz="0" w:space="0" w:color="auto"/>
        <w:bottom w:val="none" w:sz="0" w:space="0" w:color="auto"/>
        <w:right w:val="none" w:sz="0" w:space="0" w:color="auto"/>
      </w:divBdr>
    </w:div>
    <w:div w:id="146646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hyperlink" Target="https://ico.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yperlink" Target="http://continuplus.org.uk/"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diagramData" Target="diagrams/data1.xml"/><Relationship Id="rId19" Type="http://schemas.openxmlformats.org/officeDocument/2006/relationships/hyperlink" Target="http://continuplus.org.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94D70F-30CA-4B09-A171-CB94B7FFDDFC}" type="doc">
      <dgm:prSet loTypeId="urn:microsoft.com/office/officeart/2009/3/layout/CircleRelationship" loCatId="relationship" qsTypeId="urn:microsoft.com/office/officeart/2005/8/quickstyle/simple1" qsCatId="simple" csTypeId="urn:microsoft.com/office/officeart/2005/8/colors/accent1_2" csCatId="accent1" phldr="1"/>
      <dgm:spPr/>
      <dgm:t>
        <a:bodyPr/>
        <a:lstStyle/>
        <a:p>
          <a:endParaRPr lang="en-GB"/>
        </a:p>
      </dgm:t>
    </dgm:pt>
    <dgm:pt modelId="{E371924E-751C-404B-95F5-37AE977C4237}">
      <dgm:prSet phldrT="[Text]"/>
      <dgm:spPr/>
      <dgm:t>
        <a:bodyPr/>
        <a:lstStyle/>
        <a:p>
          <a:r>
            <a:rPr lang="en-GB" b="1">
              <a:latin typeface="Arial" pitchFamily="34" charset="0"/>
              <a:cs typeface="Arial" pitchFamily="34" charset="0"/>
            </a:rPr>
            <a:t>Privacy Notice</a:t>
          </a:r>
        </a:p>
      </dgm:t>
    </dgm:pt>
    <dgm:pt modelId="{38A5F225-11DD-433B-B1A5-2CAE9B3E470D}" type="parTrans" cxnId="{C43AFF97-7913-4A94-A210-9FAED72FDE22}">
      <dgm:prSet/>
      <dgm:spPr/>
      <dgm:t>
        <a:bodyPr/>
        <a:lstStyle/>
        <a:p>
          <a:endParaRPr lang="en-GB"/>
        </a:p>
      </dgm:t>
    </dgm:pt>
    <dgm:pt modelId="{CBFC85CB-ED83-4ED3-B59D-8FF04D7BAA62}" type="sibTrans" cxnId="{C43AFF97-7913-4A94-A210-9FAED72FDE22}">
      <dgm:prSet/>
      <dgm:spPr/>
      <dgm:t>
        <a:bodyPr/>
        <a:lstStyle/>
        <a:p>
          <a:endParaRPr lang="en-GB"/>
        </a:p>
      </dgm:t>
    </dgm:pt>
    <dgm:pt modelId="{8F26A1A7-E474-4F41-B308-58E6E1351105}">
      <dgm:prSet phldrT="[Text]"/>
      <dgm:spPr/>
      <dgm:t>
        <a:bodyPr/>
        <a:lstStyle/>
        <a:p>
          <a:r>
            <a:rPr lang="en-GB" b="1">
              <a:latin typeface="Arial" pitchFamily="34" charset="0"/>
              <a:cs typeface="Arial" pitchFamily="34" charset="0"/>
            </a:rPr>
            <a:t>2018</a:t>
          </a:r>
        </a:p>
      </dgm:t>
    </dgm:pt>
    <dgm:pt modelId="{ECABA506-50A3-41AD-B7E1-B2F648E0471E}" type="parTrans" cxnId="{B075B8D2-952D-4420-ABEC-F50063EBC551}">
      <dgm:prSet/>
      <dgm:spPr/>
      <dgm:t>
        <a:bodyPr/>
        <a:lstStyle/>
        <a:p>
          <a:endParaRPr lang="en-GB"/>
        </a:p>
      </dgm:t>
    </dgm:pt>
    <dgm:pt modelId="{4882DDA1-3657-4FF1-80DE-792477178E9C}" type="sibTrans" cxnId="{B075B8D2-952D-4420-ABEC-F50063EBC551}">
      <dgm:prSet/>
      <dgm:spPr/>
      <dgm:t>
        <a:bodyPr/>
        <a:lstStyle/>
        <a:p>
          <a:endParaRPr lang="en-GB"/>
        </a:p>
      </dgm:t>
    </dgm:pt>
    <dgm:pt modelId="{EBE49BFE-99F7-4FFF-A9C8-B46BC212AD1C}" type="pres">
      <dgm:prSet presAssocID="{5C94D70F-30CA-4B09-A171-CB94B7FFDDFC}" presName="Name0" presStyleCnt="0">
        <dgm:presLayoutVars>
          <dgm:chMax val="1"/>
          <dgm:chPref val="1"/>
        </dgm:presLayoutVars>
      </dgm:prSet>
      <dgm:spPr/>
      <dgm:t>
        <a:bodyPr/>
        <a:lstStyle/>
        <a:p>
          <a:endParaRPr lang="en-GB"/>
        </a:p>
      </dgm:t>
    </dgm:pt>
    <dgm:pt modelId="{49FEA01F-BE34-4C32-8055-6743B3E50BD9}" type="pres">
      <dgm:prSet presAssocID="{E371924E-751C-404B-95F5-37AE977C4237}" presName="Parent" presStyleLbl="node0" presStyleIdx="0" presStyleCnt="1" custScaleY="91656" custLinFactNeighborX="2763" custLinFactNeighborY="13823">
        <dgm:presLayoutVars>
          <dgm:chMax val="5"/>
          <dgm:chPref val="5"/>
        </dgm:presLayoutVars>
      </dgm:prSet>
      <dgm:spPr/>
      <dgm:t>
        <a:bodyPr/>
        <a:lstStyle/>
        <a:p>
          <a:endParaRPr lang="en-GB"/>
        </a:p>
      </dgm:t>
    </dgm:pt>
    <dgm:pt modelId="{E5A888CA-2E55-4675-B920-E3BBC75F6338}" type="pres">
      <dgm:prSet presAssocID="{E371924E-751C-404B-95F5-37AE977C4237}" presName="Accent1" presStyleLbl="node1" presStyleIdx="0" presStyleCnt="9"/>
      <dgm:spPr/>
    </dgm:pt>
    <dgm:pt modelId="{354ABAF1-C1B0-4843-A206-A96C720B3B71}" type="pres">
      <dgm:prSet presAssocID="{E371924E-751C-404B-95F5-37AE977C4237}" presName="Accent2" presStyleLbl="node1" presStyleIdx="1" presStyleCnt="9" custLinFactX="-94286" custLinFactNeighborX="-100000" custLinFactNeighborY="73326"/>
      <dgm:spPr/>
    </dgm:pt>
    <dgm:pt modelId="{433F38A0-208F-496C-AFA4-7D2EE2840C40}" type="pres">
      <dgm:prSet presAssocID="{E371924E-751C-404B-95F5-37AE977C4237}" presName="Accent3" presStyleLbl="node1" presStyleIdx="2" presStyleCnt="9"/>
      <dgm:spPr/>
    </dgm:pt>
    <dgm:pt modelId="{5C0297DA-3076-4D51-B188-83231AC53B01}" type="pres">
      <dgm:prSet presAssocID="{E371924E-751C-404B-95F5-37AE977C4237}" presName="Accent4" presStyleLbl="node1" presStyleIdx="3" presStyleCnt="9"/>
      <dgm:spPr/>
    </dgm:pt>
    <dgm:pt modelId="{CAED3373-57A8-48C6-A5B6-01A055141061}" type="pres">
      <dgm:prSet presAssocID="{E371924E-751C-404B-95F5-37AE977C4237}" presName="Accent5" presStyleLbl="node1" presStyleIdx="4" presStyleCnt="9"/>
      <dgm:spPr/>
    </dgm:pt>
    <dgm:pt modelId="{208CC0ED-014D-49E7-AD0B-D0C2DAF8CA1A}" type="pres">
      <dgm:prSet presAssocID="{E371924E-751C-404B-95F5-37AE977C4237}" presName="Accent6" presStyleLbl="node1" presStyleIdx="5" presStyleCnt="9" custLinFactY="-200345" custLinFactNeighborX="64762" custLinFactNeighborY="-300000"/>
      <dgm:spPr/>
    </dgm:pt>
    <dgm:pt modelId="{FC6AAA73-F27A-4310-A135-0D44C640B5C0}" type="pres">
      <dgm:prSet presAssocID="{8F26A1A7-E474-4F41-B308-58E6E1351105}" presName="Child1" presStyleLbl="node1" presStyleIdx="6" presStyleCnt="9" custLinFactNeighborX="-8731" custLinFactNeighborY="-14554">
        <dgm:presLayoutVars>
          <dgm:chMax val="0"/>
          <dgm:chPref val="0"/>
        </dgm:presLayoutVars>
      </dgm:prSet>
      <dgm:spPr/>
      <dgm:t>
        <a:bodyPr/>
        <a:lstStyle/>
        <a:p>
          <a:endParaRPr lang="en-GB"/>
        </a:p>
      </dgm:t>
    </dgm:pt>
    <dgm:pt modelId="{02E55FCF-C547-4CFB-9FE3-6EE18864A569}" type="pres">
      <dgm:prSet presAssocID="{8F26A1A7-E474-4F41-B308-58E6E1351105}" presName="Accent7" presStyleCnt="0"/>
      <dgm:spPr/>
    </dgm:pt>
    <dgm:pt modelId="{7AD2E197-F21B-4C80-963A-EC314FBC23D1}" type="pres">
      <dgm:prSet presAssocID="{8F26A1A7-E474-4F41-B308-58E6E1351105}" presName="AccentHold1" presStyleLbl="node1" presStyleIdx="7" presStyleCnt="9"/>
      <dgm:spPr/>
    </dgm:pt>
    <dgm:pt modelId="{0F0BECE9-5E43-460E-BDF5-18512BB88A28}" type="pres">
      <dgm:prSet presAssocID="{8F26A1A7-E474-4F41-B308-58E6E1351105}" presName="Accent8" presStyleCnt="0"/>
      <dgm:spPr/>
    </dgm:pt>
    <dgm:pt modelId="{63B0DCAB-367A-4272-99D2-25E2EB5076FF}" type="pres">
      <dgm:prSet presAssocID="{8F26A1A7-E474-4F41-B308-58E6E1351105}" presName="AccentHold2" presStyleLbl="node1" presStyleIdx="8" presStyleCnt="9"/>
      <dgm:spPr/>
    </dgm:pt>
  </dgm:ptLst>
  <dgm:cxnLst>
    <dgm:cxn modelId="{DE7C3335-C89B-4208-AA9D-4D8B54ECCC17}" type="presOf" srcId="{5C94D70F-30CA-4B09-A171-CB94B7FFDDFC}" destId="{EBE49BFE-99F7-4FFF-A9C8-B46BC212AD1C}" srcOrd="0" destOrd="0" presId="urn:microsoft.com/office/officeart/2009/3/layout/CircleRelationship"/>
    <dgm:cxn modelId="{C43AFF97-7913-4A94-A210-9FAED72FDE22}" srcId="{5C94D70F-30CA-4B09-A171-CB94B7FFDDFC}" destId="{E371924E-751C-404B-95F5-37AE977C4237}" srcOrd="0" destOrd="0" parTransId="{38A5F225-11DD-433B-B1A5-2CAE9B3E470D}" sibTransId="{CBFC85CB-ED83-4ED3-B59D-8FF04D7BAA62}"/>
    <dgm:cxn modelId="{B9B89575-72FA-46B4-AF75-BEF2EA7625FE}" type="presOf" srcId="{8F26A1A7-E474-4F41-B308-58E6E1351105}" destId="{FC6AAA73-F27A-4310-A135-0D44C640B5C0}" srcOrd="0" destOrd="0" presId="urn:microsoft.com/office/officeart/2009/3/layout/CircleRelationship"/>
    <dgm:cxn modelId="{B075B8D2-952D-4420-ABEC-F50063EBC551}" srcId="{E371924E-751C-404B-95F5-37AE977C4237}" destId="{8F26A1A7-E474-4F41-B308-58E6E1351105}" srcOrd="0" destOrd="0" parTransId="{ECABA506-50A3-41AD-B7E1-B2F648E0471E}" sibTransId="{4882DDA1-3657-4FF1-80DE-792477178E9C}"/>
    <dgm:cxn modelId="{7284C91F-A95E-4BEA-A772-00EEA64A7A2D}" type="presOf" srcId="{E371924E-751C-404B-95F5-37AE977C4237}" destId="{49FEA01F-BE34-4C32-8055-6743B3E50BD9}" srcOrd="0" destOrd="0" presId="urn:microsoft.com/office/officeart/2009/3/layout/CircleRelationship"/>
    <dgm:cxn modelId="{E1AB1F60-168D-476A-8056-1249C8B0285D}" type="presParOf" srcId="{EBE49BFE-99F7-4FFF-A9C8-B46BC212AD1C}" destId="{49FEA01F-BE34-4C32-8055-6743B3E50BD9}" srcOrd="0" destOrd="0" presId="urn:microsoft.com/office/officeart/2009/3/layout/CircleRelationship"/>
    <dgm:cxn modelId="{A10559EC-F680-4D85-8989-044AFAF2B52D}" type="presParOf" srcId="{EBE49BFE-99F7-4FFF-A9C8-B46BC212AD1C}" destId="{E5A888CA-2E55-4675-B920-E3BBC75F6338}" srcOrd="1" destOrd="0" presId="urn:microsoft.com/office/officeart/2009/3/layout/CircleRelationship"/>
    <dgm:cxn modelId="{4ABE6B27-76E8-4764-8741-4167C0FA0A6F}" type="presParOf" srcId="{EBE49BFE-99F7-4FFF-A9C8-B46BC212AD1C}" destId="{354ABAF1-C1B0-4843-A206-A96C720B3B71}" srcOrd="2" destOrd="0" presId="urn:microsoft.com/office/officeart/2009/3/layout/CircleRelationship"/>
    <dgm:cxn modelId="{05CA6125-252A-460F-8684-06C1C621C5FD}" type="presParOf" srcId="{EBE49BFE-99F7-4FFF-A9C8-B46BC212AD1C}" destId="{433F38A0-208F-496C-AFA4-7D2EE2840C40}" srcOrd="3" destOrd="0" presId="urn:microsoft.com/office/officeart/2009/3/layout/CircleRelationship"/>
    <dgm:cxn modelId="{2A6FAFB9-63B9-4190-98D1-4AB33DEBAD11}" type="presParOf" srcId="{EBE49BFE-99F7-4FFF-A9C8-B46BC212AD1C}" destId="{5C0297DA-3076-4D51-B188-83231AC53B01}" srcOrd="4" destOrd="0" presId="urn:microsoft.com/office/officeart/2009/3/layout/CircleRelationship"/>
    <dgm:cxn modelId="{C7C212AF-D539-4D6E-8E5B-ACAC08E2E31D}" type="presParOf" srcId="{EBE49BFE-99F7-4FFF-A9C8-B46BC212AD1C}" destId="{CAED3373-57A8-48C6-A5B6-01A055141061}" srcOrd="5" destOrd="0" presId="urn:microsoft.com/office/officeart/2009/3/layout/CircleRelationship"/>
    <dgm:cxn modelId="{A7FAB8AC-9355-4B12-9293-623FC5250F0F}" type="presParOf" srcId="{EBE49BFE-99F7-4FFF-A9C8-B46BC212AD1C}" destId="{208CC0ED-014D-49E7-AD0B-D0C2DAF8CA1A}" srcOrd="6" destOrd="0" presId="urn:microsoft.com/office/officeart/2009/3/layout/CircleRelationship"/>
    <dgm:cxn modelId="{11D7E6D9-74A5-4B3F-9E8C-8AF6709C60AD}" type="presParOf" srcId="{EBE49BFE-99F7-4FFF-A9C8-B46BC212AD1C}" destId="{FC6AAA73-F27A-4310-A135-0D44C640B5C0}" srcOrd="7" destOrd="0" presId="urn:microsoft.com/office/officeart/2009/3/layout/CircleRelationship"/>
    <dgm:cxn modelId="{EE6C5DA9-E452-4A06-8480-666E3FE497E2}" type="presParOf" srcId="{EBE49BFE-99F7-4FFF-A9C8-B46BC212AD1C}" destId="{02E55FCF-C547-4CFB-9FE3-6EE18864A569}" srcOrd="8" destOrd="0" presId="urn:microsoft.com/office/officeart/2009/3/layout/CircleRelationship"/>
    <dgm:cxn modelId="{FA461BB3-4A59-4AD9-AB35-61585F9F688B}" type="presParOf" srcId="{02E55FCF-C547-4CFB-9FE3-6EE18864A569}" destId="{7AD2E197-F21B-4C80-963A-EC314FBC23D1}" srcOrd="0" destOrd="0" presId="urn:microsoft.com/office/officeart/2009/3/layout/CircleRelationship"/>
    <dgm:cxn modelId="{B5746609-B916-4E14-B334-FD95288A4EE4}" type="presParOf" srcId="{EBE49BFE-99F7-4FFF-A9C8-B46BC212AD1C}" destId="{0F0BECE9-5E43-460E-BDF5-18512BB88A28}" srcOrd="9" destOrd="0" presId="urn:microsoft.com/office/officeart/2009/3/layout/CircleRelationship"/>
    <dgm:cxn modelId="{8B579954-93ED-4C0D-A78B-94FB1453FE36}" type="presParOf" srcId="{0F0BECE9-5E43-460E-BDF5-18512BB88A28}" destId="{63B0DCAB-367A-4272-99D2-25E2EB5076FF}" srcOrd="0" destOrd="0" presId="urn:microsoft.com/office/officeart/2009/3/layout/CircleRelationship"/>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EA01F-BE34-4C32-8055-6743B3E50BD9}">
      <dsp:nvSpPr>
        <dsp:cNvPr id="0" name=""/>
        <dsp:cNvSpPr/>
      </dsp:nvSpPr>
      <dsp:spPr>
        <a:xfrm>
          <a:off x="1458725" y="726278"/>
          <a:ext cx="3220511" cy="2951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GB" sz="2500" b="1" kern="1200">
              <a:latin typeface="Arial" pitchFamily="34" charset="0"/>
              <a:cs typeface="Arial" pitchFamily="34" charset="0"/>
            </a:rPr>
            <a:t>Privacy Notice</a:t>
          </a:r>
        </a:p>
      </dsp:txBody>
      <dsp:txXfrm>
        <a:off x="1930358" y="1158569"/>
        <a:ext cx="2277245" cy="2087284"/>
      </dsp:txXfrm>
    </dsp:sp>
    <dsp:sp modelId="{E5A888CA-2E55-4675-B920-E3BBC75F6338}">
      <dsp:nvSpPr>
        <dsp:cNvPr id="0" name=""/>
        <dsp:cNvSpPr/>
      </dsp:nvSpPr>
      <dsp:spPr>
        <a:xfrm>
          <a:off x="3206950" y="0"/>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4ABAF1-C1B0-4843-A206-A96C720B3B71}">
      <dsp:nvSpPr>
        <dsp:cNvPr id="0" name=""/>
        <dsp:cNvSpPr/>
      </dsp:nvSpPr>
      <dsp:spPr>
        <a:xfrm>
          <a:off x="1854907" y="3318395"/>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3F38A0-208F-496C-AFA4-7D2EE2840C40}">
      <dsp:nvSpPr>
        <dsp:cNvPr id="0" name=""/>
        <dsp:cNvSpPr/>
      </dsp:nvSpPr>
      <dsp:spPr>
        <a:xfrm>
          <a:off x="4797257" y="1453781"/>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0297DA-3076-4D51-B188-83231AC53B01}">
      <dsp:nvSpPr>
        <dsp:cNvPr id="0" name=""/>
        <dsp:cNvSpPr/>
      </dsp:nvSpPr>
      <dsp:spPr>
        <a:xfrm>
          <a:off x="3556179" y="3404196"/>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ED3373-57A8-48C6-A5B6-01A055141061}">
      <dsp:nvSpPr>
        <dsp:cNvPr id="0" name=""/>
        <dsp:cNvSpPr/>
      </dsp:nvSpPr>
      <dsp:spPr>
        <a:xfrm>
          <a:off x="2432450" y="509049"/>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8CC0ED-014D-49E7-AD0B-D0C2DAF8CA1A}">
      <dsp:nvSpPr>
        <dsp:cNvPr id="0" name=""/>
        <dsp:cNvSpPr/>
      </dsp:nvSpPr>
      <dsp:spPr>
        <a:xfrm>
          <a:off x="1783341" y="695143"/>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6AAA73-F27A-4310-A135-0D44C640B5C0}">
      <dsp:nvSpPr>
        <dsp:cNvPr id="0" name=""/>
        <dsp:cNvSpPr/>
      </dsp:nvSpPr>
      <dsp:spPr>
        <a:xfrm>
          <a:off x="248591" y="537517"/>
          <a:ext cx="1309139" cy="13089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n-GB" sz="2500" b="1" kern="1200">
              <a:latin typeface="Arial" pitchFamily="34" charset="0"/>
              <a:cs typeface="Arial" pitchFamily="34" charset="0"/>
            </a:rPr>
            <a:t>2018</a:t>
          </a:r>
        </a:p>
      </dsp:txBody>
      <dsp:txXfrm>
        <a:off x="440310" y="729205"/>
        <a:ext cx="925701" cy="925554"/>
      </dsp:txXfrm>
    </dsp:sp>
    <dsp:sp modelId="{7AD2E197-F21B-4C80-963A-EC314FBC23D1}">
      <dsp:nvSpPr>
        <dsp:cNvPr id="0" name=""/>
        <dsp:cNvSpPr/>
      </dsp:nvSpPr>
      <dsp:spPr>
        <a:xfrm>
          <a:off x="2844578" y="520336"/>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B0DCAB-367A-4272-99D2-25E2EB5076FF}">
      <dsp:nvSpPr>
        <dsp:cNvPr id="0" name=""/>
        <dsp:cNvSpPr/>
      </dsp:nvSpPr>
      <dsp:spPr>
        <a:xfrm>
          <a:off x="485874" y="2420712"/>
          <a:ext cx="647763" cy="64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4593E-0783-4075-9555-A83224903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1683</Words>
  <Characters>9597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SEost</dc:creator>
  <cp:lastModifiedBy>Robert Chadwick</cp:lastModifiedBy>
  <cp:revision>2</cp:revision>
  <cp:lastPrinted>2018-06-05T10:10:00Z</cp:lastPrinted>
  <dcterms:created xsi:type="dcterms:W3CDTF">2018-09-17T14:39:00Z</dcterms:created>
  <dcterms:modified xsi:type="dcterms:W3CDTF">2018-09-17T14:39:00Z</dcterms:modified>
</cp:coreProperties>
</file>